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6185" w:rsidRPr="00BC32EB" w:rsidRDefault="00C421E8">
      <w:pPr>
        <w:rPr>
          <w:b/>
          <w:sz w:val="28"/>
          <w:szCs w:val="28"/>
        </w:rPr>
      </w:pPr>
      <w:r w:rsidRPr="00BC32EB">
        <w:rPr>
          <w:b/>
          <w:sz w:val="28"/>
          <w:szCs w:val="28"/>
        </w:rPr>
        <w:t>Suggested Reading:</w:t>
      </w:r>
      <w:bookmarkStart w:id="0" w:name="_GoBack"/>
      <w:bookmarkEnd w:id="0"/>
    </w:p>
    <w:p w:rsidR="00C421E8" w:rsidRPr="00BE7DD3" w:rsidRDefault="00C421E8" w:rsidP="00C421E8">
      <w:pPr>
        <w:rPr>
          <w:rFonts w:ascii="Times New Roman" w:hAnsi="Times New Roman" w:cs="Times New Roman"/>
        </w:rPr>
      </w:pPr>
      <w:r w:rsidRPr="00BE7DD3">
        <w:rPr>
          <w:rFonts w:ascii="Times New Roman" w:hAnsi="Times New Roman" w:cs="Times New Roman"/>
        </w:rPr>
        <w:t xml:space="preserve">Knapp, Eric D., and Joel Thomas </w:t>
      </w:r>
      <w:proofErr w:type="spellStart"/>
      <w:r w:rsidRPr="00BE7DD3">
        <w:rPr>
          <w:rFonts w:ascii="Times New Roman" w:hAnsi="Times New Roman" w:cs="Times New Roman"/>
        </w:rPr>
        <w:t>Langill</w:t>
      </w:r>
      <w:proofErr w:type="spellEnd"/>
      <w:r w:rsidRPr="00BE7DD3">
        <w:rPr>
          <w:rFonts w:ascii="Times New Roman" w:hAnsi="Times New Roman" w:cs="Times New Roman"/>
        </w:rPr>
        <w:t xml:space="preserve">. </w:t>
      </w:r>
      <w:r w:rsidRPr="00BE7DD3">
        <w:rPr>
          <w:rFonts w:ascii="Times New Roman" w:hAnsi="Times New Roman" w:cs="Times New Roman"/>
          <w:i/>
          <w:iCs/>
        </w:rPr>
        <w:t>Industrial Network Security: Securing critical infrastructure networks for smart grid, SCADA, and other Industrial Control Systems</w:t>
      </w:r>
      <w:r w:rsidRPr="00BE7DD3">
        <w:rPr>
          <w:rFonts w:ascii="Times New Roman" w:hAnsi="Times New Roman" w:cs="Times New Roman"/>
        </w:rPr>
        <w:t xml:space="preserve">. </w:t>
      </w:r>
      <w:proofErr w:type="spellStart"/>
      <w:r w:rsidRPr="00BE7DD3">
        <w:rPr>
          <w:rFonts w:ascii="Times New Roman" w:hAnsi="Times New Roman" w:cs="Times New Roman"/>
        </w:rPr>
        <w:t>Syngress</w:t>
      </w:r>
      <w:proofErr w:type="spellEnd"/>
      <w:r w:rsidRPr="00BE7DD3">
        <w:rPr>
          <w:rFonts w:ascii="Times New Roman" w:hAnsi="Times New Roman" w:cs="Times New Roman"/>
        </w:rPr>
        <w:t>, 2014.</w:t>
      </w:r>
    </w:p>
    <w:p w:rsidR="00C421E8" w:rsidRPr="00BE7DD3" w:rsidRDefault="00C421E8" w:rsidP="00C421E8">
      <w:pPr>
        <w:rPr>
          <w:rFonts w:ascii="Times New Roman" w:hAnsi="Times New Roman" w:cs="Times New Roman"/>
        </w:rPr>
      </w:pPr>
      <w:r w:rsidRPr="00BE7DD3">
        <w:rPr>
          <w:rFonts w:ascii="Times New Roman" w:hAnsi="Times New Roman" w:cs="Times New Roman"/>
        </w:rPr>
        <w:t xml:space="preserve">Knapp, Eric D., and Raj </w:t>
      </w:r>
      <w:proofErr w:type="spellStart"/>
      <w:r w:rsidRPr="00BE7DD3">
        <w:rPr>
          <w:rFonts w:ascii="Times New Roman" w:hAnsi="Times New Roman" w:cs="Times New Roman"/>
        </w:rPr>
        <w:t>Samani</w:t>
      </w:r>
      <w:proofErr w:type="spellEnd"/>
      <w:r w:rsidRPr="00BE7DD3">
        <w:rPr>
          <w:rFonts w:ascii="Times New Roman" w:hAnsi="Times New Roman" w:cs="Times New Roman"/>
        </w:rPr>
        <w:t xml:space="preserve">. </w:t>
      </w:r>
      <w:r w:rsidRPr="00BE7DD3">
        <w:rPr>
          <w:rFonts w:ascii="Times New Roman" w:hAnsi="Times New Roman" w:cs="Times New Roman"/>
          <w:i/>
          <w:iCs/>
        </w:rPr>
        <w:t>Applied cyber security and the smart grid: implementing security controls into the modern power infrastructure</w:t>
      </w:r>
      <w:r w:rsidRPr="00BE7DD3">
        <w:rPr>
          <w:rFonts w:ascii="Times New Roman" w:hAnsi="Times New Roman" w:cs="Times New Roman"/>
        </w:rPr>
        <w:t xml:space="preserve">. </w:t>
      </w:r>
      <w:proofErr w:type="spellStart"/>
      <w:r w:rsidRPr="00BE7DD3">
        <w:rPr>
          <w:rFonts w:ascii="Times New Roman" w:hAnsi="Times New Roman" w:cs="Times New Roman"/>
        </w:rPr>
        <w:t>Newnes</w:t>
      </w:r>
      <w:proofErr w:type="spellEnd"/>
      <w:r w:rsidRPr="00BE7DD3">
        <w:rPr>
          <w:rFonts w:ascii="Times New Roman" w:hAnsi="Times New Roman" w:cs="Times New Roman"/>
        </w:rPr>
        <w:t>, 2013.</w:t>
      </w:r>
    </w:p>
    <w:p w:rsidR="00BC62ED" w:rsidRPr="00BE7DD3" w:rsidRDefault="00BC62ED" w:rsidP="00BC62ED">
      <w:pPr>
        <w:rPr>
          <w:rFonts w:ascii="Times New Roman" w:hAnsi="Times New Roman" w:cs="Times New Roman"/>
        </w:rPr>
      </w:pPr>
      <w:proofErr w:type="spellStart"/>
      <w:r w:rsidRPr="00BE7DD3">
        <w:rPr>
          <w:rFonts w:ascii="Times New Roman" w:hAnsi="Times New Roman" w:cs="Times New Roman"/>
        </w:rPr>
        <w:t>Radvanovsky</w:t>
      </w:r>
      <w:proofErr w:type="spellEnd"/>
      <w:r w:rsidRPr="00BE7DD3">
        <w:rPr>
          <w:rFonts w:ascii="Times New Roman" w:hAnsi="Times New Roman" w:cs="Times New Roman"/>
        </w:rPr>
        <w:t xml:space="preserve">, Robert, and Jacob Brodsky, eds. </w:t>
      </w:r>
      <w:r w:rsidRPr="00BE7DD3">
        <w:rPr>
          <w:rFonts w:ascii="Times New Roman" w:hAnsi="Times New Roman" w:cs="Times New Roman"/>
          <w:i/>
          <w:iCs/>
        </w:rPr>
        <w:t>Handbook of SCADA/control systems security</w:t>
      </w:r>
      <w:r w:rsidRPr="00BE7DD3">
        <w:rPr>
          <w:rFonts w:ascii="Times New Roman" w:hAnsi="Times New Roman" w:cs="Times New Roman"/>
        </w:rPr>
        <w:t>. CRC Press, 2013.</w:t>
      </w:r>
    </w:p>
    <w:p w:rsidR="00F35DA7" w:rsidRPr="00BE7DD3" w:rsidRDefault="00F35DA7" w:rsidP="00F35DA7">
      <w:pPr>
        <w:rPr>
          <w:rFonts w:ascii="Times New Roman" w:hAnsi="Times New Roman" w:cs="Times New Roman"/>
          <w:bCs/>
          <w:i/>
        </w:rPr>
      </w:pPr>
      <w:r w:rsidRPr="00BE7DD3">
        <w:rPr>
          <w:rFonts w:ascii="Times New Roman" w:hAnsi="Times New Roman" w:cs="Times New Roman"/>
          <w:bCs/>
        </w:rPr>
        <w:t xml:space="preserve">Abbas, </w:t>
      </w:r>
      <w:proofErr w:type="spellStart"/>
      <w:r w:rsidRPr="00BE7DD3">
        <w:rPr>
          <w:rFonts w:ascii="Times New Roman" w:hAnsi="Times New Roman" w:cs="Times New Roman"/>
          <w:bCs/>
        </w:rPr>
        <w:t>Hosny</w:t>
      </w:r>
      <w:proofErr w:type="spellEnd"/>
      <w:r w:rsidRPr="00BE7DD3">
        <w:rPr>
          <w:rFonts w:ascii="Times New Roman" w:hAnsi="Times New Roman" w:cs="Times New Roman"/>
          <w:bCs/>
          <w:i/>
        </w:rPr>
        <w:t>, Future SCADA challenges and the promising solution: the agent-based SCADA. International Journal of Critical Infrastructures 01/2014; 10(3/4):307 - 333. DOI: 10.1504/IJCIS.2014.066354</w:t>
      </w:r>
    </w:p>
    <w:p w:rsidR="002921E9" w:rsidRPr="00BE7DD3" w:rsidRDefault="002921E9" w:rsidP="002921E9">
      <w:pPr>
        <w:rPr>
          <w:rFonts w:ascii="Times New Roman" w:hAnsi="Times New Roman" w:cs="Times New Roman"/>
          <w:bCs/>
        </w:rPr>
      </w:pPr>
      <w:r w:rsidRPr="00BE7DD3">
        <w:rPr>
          <w:rFonts w:ascii="Times New Roman" w:hAnsi="Times New Roman" w:cs="Times New Roman"/>
          <w:bCs/>
          <w:i/>
          <w:iCs/>
        </w:rPr>
        <w:t>21 Steps to Improve Cyber Security of SCADA Networks</w:t>
      </w:r>
      <w:r w:rsidRPr="00BE7DD3">
        <w:rPr>
          <w:rFonts w:ascii="Times New Roman" w:hAnsi="Times New Roman" w:cs="Times New Roman"/>
          <w:bCs/>
        </w:rPr>
        <w:t xml:space="preserve">, Office of Energy Assurance, U.S. Department of Energy, </w:t>
      </w:r>
      <w:r w:rsidRPr="00BE7DD3">
        <w:rPr>
          <w:rFonts w:ascii="Times New Roman" w:hAnsi="Times New Roman" w:cs="Times New Roman"/>
          <w:bCs/>
          <w:u w:val="single"/>
        </w:rPr>
        <w:t>http://www.oe.netl.doe.gov/docs/prepare/21stepsbooklet.pdf</w:t>
      </w:r>
      <w:r w:rsidRPr="00BE7DD3">
        <w:rPr>
          <w:rFonts w:ascii="Times New Roman" w:hAnsi="Times New Roman" w:cs="Times New Roman"/>
          <w:bCs/>
        </w:rPr>
        <w:t xml:space="preserve">. </w:t>
      </w:r>
    </w:p>
    <w:p w:rsidR="00BE7DD3" w:rsidRPr="00BE7DD3" w:rsidRDefault="00BE7DD3" w:rsidP="00BE7DD3">
      <w:pPr>
        <w:spacing w:after="0" w:line="240" w:lineRule="auto"/>
        <w:rPr>
          <w:rFonts w:ascii="Times New Roman" w:eastAsia="Times New Roman" w:hAnsi="Times New Roman" w:cs="Times New Roman"/>
        </w:rPr>
      </w:pPr>
      <w:r w:rsidRPr="00BE7DD3">
        <w:rPr>
          <w:rFonts w:ascii="Times New Roman" w:eastAsia="Times New Roman" w:hAnsi="Times New Roman" w:cs="Times New Roman"/>
        </w:rPr>
        <w:t xml:space="preserve">Macaulay, Tyson, and Bryan L. Singer. </w:t>
      </w:r>
      <w:r w:rsidRPr="00BE7DD3">
        <w:rPr>
          <w:rFonts w:ascii="Times New Roman" w:eastAsia="Times New Roman" w:hAnsi="Times New Roman" w:cs="Times New Roman"/>
          <w:i/>
          <w:iCs/>
        </w:rPr>
        <w:t>Cybersecurity for industrial control systems: SCADA, DCS, PLC, HMI, and SIS</w:t>
      </w:r>
      <w:r w:rsidRPr="00BE7DD3">
        <w:rPr>
          <w:rFonts w:ascii="Times New Roman" w:eastAsia="Times New Roman" w:hAnsi="Times New Roman" w:cs="Times New Roman"/>
        </w:rPr>
        <w:t>. CRC Press, 2011.</w:t>
      </w:r>
    </w:p>
    <w:p w:rsidR="00BE7DD3" w:rsidRPr="00BE7DD3" w:rsidRDefault="00BE7DD3" w:rsidP="00BE7DD3">
      <w:pPr>
        <w:spacing w:after="0" w:line="240" w:lineRule="auto"/>
        <w:rPr>
          <w:rFonts w:ascii="Times New Roman" w:eastAsia="Times New Roman" w:hAnsi="Times New Roman" w:cs="Times New Roman"/>
          <w:sz w:val="24"/>
          <w:szCs w:val="24"/>
        </w:rPr>
      </w:pPr>
    </w:p>
    <w:p w:rsidR="008318FD" w:rsidRPr="008318FD" w:rsidRDefault="008318FD" w:rsidP="008318FD">
      <w:proofErr w:type="spellStart"/>
      <w:r w:rsidRPr="008318FD">
        <w:t>Zetter</w:t>
      </w:r>
      <w:proofErr w:type="spellEnd"/>
      <w:r w:rsidRPr="008318FD">
        <w:t xml:space="preserve">, Kim. </w:t>
      </w:r>
      <w:r w:rsidRPr="008318FD">
        <w:rPr>
          <w:i/>
          <w:iCs/>
        </w:rPr>
        <w:t xml:space="preserve">Countdown to zero day: </w:t>
      </w:r>
      <w:proofErr w:type="spellStart"/>
      <w:r w:rsidRPr="008318FD">
        <w:rPr>
          <w:i/>
          <w:iCs/>
        </w:rPr>
        <w:t>Stuxnet</w:t>
      </w:r>
      <w:proofErr w:type="spellEnd"/>
      <w:r w:rsidRPr="008318FD">
        <w:rPr>
          <w:i/>
          <w:iCs/>
        </w:rPr>
        <w:t xml:space="preserve"> and the launch of the world's first digital weapon</w:t>
      </w:r>
      <w:r w:rsidRPr="008318FD">
        <w:t>. Crown, 2014.</w:t>
      </w:r>
    </w:p>
    <w:p w:rsidR="00F35DA7" w:rsidRPr="00BE7DD3" w:rsidRDefault="00BE7DD3" w:rsidP="00BC62ED">
      <w:pPr>
        <w:rPr>
          <w:b/>
          <w:sz w:val="24"/>
          <w:szCs w:val="24"/>
        </w:rPr>
      </w:pPr>
      <w:r w:rsidRPr="00BE7DD3">
        <w:rPr>
          <w:b/>
          <w:sz w:val="24"/>
          <w:szCs w:val="24"/>
        </w:rPr>
        <w:t>White Papers:</w:t>
      </w:r>
    </w:p>
    <w:p w:rsidR="00BE7DD3" w:rsidRDefault="00BE7DD3" w:rsidP="00BE7DD3">
      <w:pPr>
        <w:spacing w:after="0" w:line="240" w:lineRule="auto"/>
        <w:rPr>
          <w:rFonts w:ascii="Times New Roman" w:eastAsia="Times New Roman" w:hAnsi="Times New Roman" w:cs="Times New Roman"/>
          <w:sz w:val="24"/>
          <w:szCs w:val="24"/>
        </w:rPr>
      </w:pPr>
      <w:proofErr w:type="spellStart"/>
      <w:r w:rsidRPr="00BE7DD3">
        <w:rPr>
          <w:rFonts w:ascii="Times New Roman" w:eastAsia="Times New Roman" w:hAnsi="Times New Roman" w:cs="Times New Roman"/>
          <w:sz w:val="24"/>
          <w:szCs w:val="24"/>
        </w:rPr>
        <w:t>Falliere</w:t>
      </w:r>
      <w:proofErr w:type="spellEnd"/>
      <w:r w:rsidRPr="00BE7DD3">
        <w:rPr>
          <w:rFonts w:ascii="Times New Roman" w:eastAsia="Times New Roman" w:hAnsi="Times New Roman" w:cs="Times New Roman"/>
          <w:sz w:val="24"/>
          <w:szCs w:val="24"/>
        </w:rPr>
        <w:t xml:space="preserve">, Nicolas, Liam O. </w:t>
      </w:r>
      <w:proofErr w:type="spellStart"/>
      <w:r w:rsidRPr="00BE7DD3">
        <w:rPr>
          <w:rFonts w:ascii="Times New Roman" w:eastAsia="Times New Roman" w:hAnsi="Times New Roman" w:cs="Times New Roman"/>
          <w:sz w:val="24"/>
          <w:szCs w:val="24"/>
        </w:rPr>
        <w:t>Murchu</w:t>
      </w:r>
      <w:proofErr w:type="spellEnd"/>
      <w:r w:rsidRPr="00BE7DD3">
        <w:rPr>
          <w:rFonts w:ascii="Times New Roman" w:eastAsia="Times New Roman" w:hAnsi="Times New Roman" w:cs="Times New Roman"/>
          <w:sz w:val="24"/>
          <w:szCs w:val="24"/>
        </w:rPr>
        <w:t xml:space="preserve">, and Eric </w:t>
      </w:r>
      <w:proofErr w:type="spellStart"/>
      <w:r w:rsidRPr="00BE7DD3">
        <w:rPr>
          <w:rFonts w:ascii="Times New Roman" w:eastAsia="Times New Roman" w:hAnsi="Times New Roman" w:cs="Times New Roman"/>
          <w:sz w:val="24"/>
          <w:szCs w:val="24"/>
        </w:rPr>
        <w:t>Chien</w:t>
      </w:r>
      <w:proofErr w:type="spellEnd"/>
      <w:r w:rsidRPr="00BE7DD3">
        <w:rPr>
          <w:rFonts w:ascii="Times New Roman" w:eastAsia="Times New Roman" w:hAnsi="Times New Roman" w:cs="Times New Roman"/>
          <w:sz w:val="24"/>
          <w:szCs w:val="24"/>
        </w:rPr>
        <w:t xml:space="preserve">. "W32. </w:t>
      </w:r>
      <w:proofErr w:type="spellStart"/>
      <w:proofErr w:type="gramStart"/>
      <w:r w:rsidRPr="00BE7DD3">
        <w:rPr>
          <w:rFonts w:ascii="Times New Roman" w:eastAsia="Times New Roman" w:hAnsi="Times New Roman" w:cs="Times New Roman"/>
          <w:sz w:val="24"/>
          <w:szCs w:val="24"/>
        </w:rPr>
        <w:t>stuxnet</w:t>
      </w:r>
      <w:proofErr w:type="spellEnd"/>
      <w:proofErr w:type="gramEnd"/>
      <w:r w:rsidRPr="00BE7DD3">
        <w:rPr>
          <w:rFonts w:ascii="Times New Roman" w:eastAsia="Times New Roman" w:hAnsi="Times New Roman" w:cs="Times New Roman"/>
          <w:sz w:val="24"/>
          <w:szCs w:val="24"/>
        </w:rPr>
        <w:t xml:space="preserve"> dossier." </w:t>
      </w:r>
      <w:r w:rsidRPr="00BE7DD3">
        <w:rPr>
          <w:rFonts w:ascii="Times New Roman" w:eastAsia="Times New Roman" w:hAnsi="Times New Roman" w:cs="Times New Roman"/>
          <w:i/>
          <w:iCs/>
          <w:sz w:val="24"/>
          <w:szCs w:val="24"/>
        </w:rPr>
        <w:t>White paper, Symantec Corp., Security Response</w:t>
      </w:r>
      <w:r w:rsidRPr="00BE7DD3">
        <w:rPr>
          <w:rFonts w:ascii="Times New Roman" w:eastAsia="Times New Roman" w:hAnsi="Times New Roman" w:cs="Times New Roman"/>
          <w:sz w:val="24"/>
          <w:szCs w:val="24"/>
        </w:rPr>
        <w:t xml:space="preserve"> 5 (2011).</w:t>
      </w:r>
    </w:p>
    <w:p w:rsidR="00BE7DD3" w:rsidRPr="00BE7DD3" w:rsidRDefault="00BE7DD3" w:rsidP="00BE7DD3">
      <w:pPr>
        <w:spacing w:after="0" w:line="240" w:lineRule="auto"/>
        <w:rPr>
          <w:rFonts w:ascii="Times New Roman" w:eastAsia="Times New Roman" w:hAnsi="Times New Roman" w:cs="Times New Roman"/>
          <w:sz w:val="24"/>
          <w:szCs w:val="24"/>
        </w:rPr>
      </w:pPr>
    </w:p>
    <w:p w:rsidR="00BE7DD3" w:rsidRDefault="00BE7DD3" w:rsidP="00BE7DD3">
      <w:pPr>
        <w:rPr>
          <w:rFonts w:ascii="Times New Roman" w:hAnsi="Times New Roman" w:cs="Times New Roman"/>
        </w:rPr>
      </w:pPr>
      <w:r w:rsidRPr="00BE7DD3">
        <w:rPr>
          <w:rFonts w:ascii="Times New Roman" w:hAnsi="Times New Roman" w:cs="Times New Roman"/>
        </w:rPr>
        <w:t xml:space="preserve">Albright, David, Paul Brannan, and Christina </w:t>
      </w:r>
      <w:proofErr w:type="spellStart"/>
      <w:r w:rsidRPr="00BE7DD3">
        <w:rPr>
          <w:rFonts w:ascii="Times New Roman" w:hAnsi="Times New Roman" w:cs="Times New Roman"/>
        </w:rPr>
        <w:t>Walrond</w:t>
      </w:r>
      <w:proofErr w:type="spellEnd"/>
      <w:r w:rsidRPr="00BE7DD3">
        <w:rPr>
          <w:rFonts w:ascii="Times New Roman" w:hAnsi="Times New Roman" w:cs="Times New Roman"/>
        </w:rPr>
        <w:t>. "</w:t>
      </w:r>
      <w:proofErr w:type="spellStart"/>
      <w:r w:rsidRPr="00BE7DD3">
        <w:rPr>
          <w:rFonts w:ascii="Times New Roman" w:hAnsi="Times New Roman" w:cs="Times New Roman"/>
        </w:rPr>
        <w:t>Stuxnet</w:t>
      </w:r>
      <w:proofErr w:type="spellEnd"/>
      <w:r w:rsidRPr="00BE7DD3">
        <w:rPr>
          <w:rFonts w:ascii="Times New Roman" w:hAnsi="Times New Roman" w:cs="Times New Roman"/>
        </w:rPr>
        <w:t xml:space="preserve"> malware and </w:t>
      </w:r>
      <w:proofErr w:type="spellStart"/>
      <w:r w:rsidRPr="00BE7DD3">
        <w:rPr>
          <w:rFonts w:ascii="Times New Roman" w:hAnsi="Times New Roman" w:cs="Times New Roman"/>
        </w:rPr>
        <w:t>natanz</w:t>
      </w:r>
      <w:proofErr w:type="spellEnd"/>
      <w:r w:rsidRPr="00BE7DD3">
        <w:rPr>
          <w:rFonts w:ascii="Times New Roman" w:hAnsi="Times New Roman" w:cs="Times New Roman"/>
        </w:rPr>
        <w:t xml:space="preserve">: Update of </w:t>
      </w:r>
      <w:proofErr w:type="spellStart"/>
      <w:proofErr w:type="gramStart"/>
      <w:r w:rsidRPr="00BE7DD3">
        <w:rPr>
          <w:rFonts w:ascii="Times New Roman" w:hAnsi="Times New Roman" w:cs="Times New Roman"/>
        </w:rPr>
        <w:t>isis</w:t>
      </w:r>
      <w:proofErr w:type="spellEnd"/>
      <w:proofErr w:type="gramEnd"/>
      <w:r w:rsidRPr="00BE7DD3">
        <w:rPr>
          <w:rFonts w:ascii="Times New Roman" w:hAnsi="Times New Roman" w:cs="Times New Roman"/>
        </w:rPr>
        <w:t xml:space="preserve"> </w:t>
      </w:r>
      <w:proofErr w:type="spellStart"/>
      <w:r w:rsidRPr="00BE7DD3">
        <w:rPr>
          <w:rFonts w:ascii="Times New Roman" w:hAnsi="Times New Roman" w:cs="Times New Roman"/>
        </w:rPr>
        <w:t>december</w:t>
      </w:r>
      <w:proofErr w:type="spellEnd"/>
      <w:r w:rsidRPr="00BE7DD3">
        <w:rPr>
          <w:rFonts w:ascii="Times New Roman" w:hAnsi="Times New Roman" w:cs="Times New Roman"/>
        </w:rPr>
        <w:t xml:space="preserve"> 22, 2010 report." </w:t>
      </w:r>
      <w:r w:rsidRPr="00BE7DD3">
        <w:rPr>
          <w:rFonts w:ascii="Times New Roman" w:hAnsi="Times New Roman" w:cs="Times New Roman"/>
          <w:i/>
          <w:iCs/>
        </w:rPr>
        <w:t>ISIS, February</w:t>
      </w:r>
      <w:r w:rsidRPr="00BE7DD3">
        <w:rPr>
          <w:rFonts w:ascii="Times New Roman" w:hAnsi="Times New Roman" w:cs="Times New Roman"/>
        </w:rPr>
        <w:t xml:space="preserve"> 15 (2011).</w:t>
      </w:r>
    </w:p>
    <w:p w:rsidR="00BE7DD3" w:rsidRPr="00BE7DD3" w:rsidRDefault="00BE7DD3" w:rsidP="00BE7DD3">
      <w:pPr>
        <w:rPr>
          <w:rFonts w:ascii="Times New Roman" w:hAnsi="Times New Roman" w:cs="Times New Roman"/>
        </w:rPr>
      </w:pPr>
      <w:proofErr w:type="spellStart"/>
      <w:r w:rsidRPr="00BE7DD3">
        <w:rPr>
          <w:rFonts w:ascii="Times New Roman" w:hAnsi="Times New Roman" w:cs="Times New Roman"/>
        </w:rPr>
        <w:t>Murchu</w:t>
      </w:r>
      <w:proofErr w:type="spellEnd"/>
      <w:r w:rsidRPr="00BE7DD3">
        <w:rPr>
          <w:rFonts w:ascii="Times New Roman" w:hAnsi="Times New Roman" w:cs="Times New Roman"/>
        </w:rPr>
        <w:t xml:space="preserve">, Liam O., Stephen Doherty, and Eric </w:t>
      </w:r>
      <w:proofErr w:type="spellStart"/>
      <w:r w:rsidRPr="00BE7DD3">
        <w:rPr>
          <w:rFonts w:ascii="Times New Roman" w:hAnsi="Times New Roman" w:cs="Times New Roman"/>
        </w:rPr>
        <w:t>Chien</w:t>
      </w:r>
      <w:proofErr w:type="spellEnd"/>
      <w:r w:rsidRPr="00BE7DD3">
        <w:rPr>
          <w:rFonts w:ascii="Times New Roman" w:hAnsi="Times New Roman" w:cs="Times New Roman"/>
        </w:rPr>
        <w:t xml:space="preserve">. </w:t>
      </w:r>
      <w:proofErr w:type="spellStart"/>
      <w:r w:rsidRPr="00BE7DD3">
        <w:rPr>
          <w:rFonts w:ascii="Times New Roman" w:hAnsi="Times New Roman" w:cs="Times New Roman"/>
          <w:i/>
          <w:iCs/>
        </w:rPr>
        <w:t>Stuxnet</w:t>
      </w:r>
      <w:proofErr w:type="spellEnd"/>
      <w:r w:rsidRPr="00BE7DD3">
        <w:rPr>
          <w:rFonts w:ascii="Times New Roman" w:hAnsi="Times New Roman" w:cs="Times New Roman"/>
          <w:i/>
          <w:iCs/>
        </w:rPr>
        <w:t xml:space="preserve"> 0.5: The missing link</w:t>
      </w:r>
      <w:r w:rsidRPr="00BE7DD3">
        <w:rPr>
          <w:rFonts w:ascii="Times New Roman" w:hAnsi="Times New Roman" w:cs="Times New Roman"/>
        </w:rPr>
        <w:t>. Symantec, 2013.</w:t>
      </w:r>
    </w:p>
    <w:p w:rsidR="00BE7DD3" w:rsidRDefault="00BE7DD3" w:rsidP="00BE7DD3">
      <w:pPr>
        <w:rPr>
          <w:rFonts w:ascii="Times New Roman" w:hAnsi="Times New Roman" w:cs="Times New Roman"/>
        </w:rPr>
      </w:pPr>
      <w:r w:rsidRPr="00BE7DD3">
        <w:rPr>
          <w:rFonts w:ascii="Times New Roman" w:hAnsi="Times New Roman" w:cs="Times New Roman"/>
        </w:rPr>
        <w:t xml:space="preserve">Byres, Eric, Andrew </w:t>
      </w:r>
      <w:proofErr w:type="spellStart"/>
      <w:r w:rsidRPr="00BE7DD3">
        <w:rPr>
          <w:rFonts w:ascii="Times New Roman" w:hAnsi="Times New Roman" w:cs="Times New Roman"/>
        </w:rPr>
        <w:t>Ginter</w:t>
      </w:r>
      <w:proofErr w:type="spellEnd"/>
      <w:r w:rsidRPr="00BE7DD3">
        <w:rPr>
          <w:rFonts w:ascii="Times New Roman" w:hAnsi="Times New Roman" w:cs="Times New Roman"/>
        </w:rPr>
        <w:t xml:space="preserve">, and Joel </w:t>
      </w:r>
      <w:proofErr w:type="spellStart"/>
      <w:r w:rsidRPr="00BE7DD3">
        <w:rPr>
          <w:rFonts w:ascii="Times New Roman" w:hAnsi="Times New Roman" w:cs="Times New Roman"/>
        </w:rPr>
        <w:t>Langill</w:t>
      </w:r>
      <w:proofErr w:type="spellEnd"/>
      <w:r w:rsidRPr="00BE7DD3">
        <w:rPr>
          <w:rFonts w:ascii="Times New Roman" w:hAnsi="Times New Roman" w:cs="Times New Roman"/>
        </w:rPr>
        <w:t xml:space="preserve">. "How </w:t>
      </w:r>
      <w:proofErr w:type="spellStart"/>
      <w:r w:rsidRPr="00BE7DD3">
        <w:rPr>
          <w:rFonts w:ascii="Times New Roman" w:hAnsi="Times New Roman" w:cs="Times New Roman"/>
        </w:rPr>
        <w:t>Stuxnet</w:t>
      </w:r>
      <w:proofErr w:type="spellEnd"/>
      <w:r w:rsidRPr="00BE7DD3">
        <w:rPr>
          <w:rFonts w:ascii="Times New Roman" w:hAnsi="Times New Roman" w:cs="Times New Roman"/>
        </w:rPr>
        <w:t xml:space="preserve"> spreads–A study of infection paths in best practice systems." Tofino Security, white paper (2011).</w:t>
      </w:r>
    </w:p>
    <w:p w:rsidR="00E41817" w:rsidRPr="00E41817" w:rsidRDefault="00E41817" w:rsidP="00E41817">
      <w:pPr>
        <w:rPr>
          <w:rFonts w:ascii="Times New Roman" w:hAnsi="Times New Roman" w:cs="Times New Roman"/>
        </w:rPr>
      </w:pPr>
      <w:r w:rsidRPr="00E41817">
        <w:rPr>
          <w:rFonts w:ascii="Times New Roman" w:hAnsi="Times New Roman" w:cs="Times New Roman"/>
        </w:rPr>
        <w:t xml:space="preserve">W. Broad, J. </w:t>
      </w:r>
      <w:proofErr w:type="spellStart"/>
      <w:r w:rsidRPr="00E41817">
        <w:rPr>
          <w:rFonts w:ascii="Times New Roman" w:hAnsi="Times New Roman" w:cs="Times New Roman"/>
        </w:rPr>
        <w:t>Markoff</w:t>
      </w:r>
      <w:proofErr w:type="spellEnd"/>
      <w:r w:rsidRPr="00E41817">
        <w:rPr>
          <w:rFonts w:ascii="Times New Roman" w:hAnsi="Times New Roman" w:cs="Times New Roman"/>
        </w:rPr>
        <w:t>, and D. Sanger, "</w:t>
      </w:r>
      <w:hyperlink r:id="rId5" w:history="1">
        <w:r w:rsidRPr="00E41817">
          <w:rPr>
            <w:rStyle w:val="Hyperlink"/>
            <w:rFonts w:ascii="Times New Roman" w:hAnsi="Times New Roman" w:cs="Times New Roman"/>
          </w:rPr>
          <w:t>Israeli Test on Worm Called Crucial in Iran Nuclear Delay</w:t>
        </w:r>
      </w:hyperlink>
      <w:r w:rsidRPr="00E41817">
        <w:rPr>
          <w:rFonts w:ascii="Times New Roman" w:hAnsi="Times New Roman" w:cs="Times New Roman"/>
        </w:rPr>
        <w:t>," New York Times, 15 Jan 11.</w:t>
      </w:r>
    </w:p>
    <w:p w:rsidR="00E41817" w:rsidRPr="00E41817" w:rsidRDefault="00E41817" w:rsidP="00E41817">
      <w:pPr>
        <w:rPr>
          <w:rFonts w:ascii="Times New Roman" w:hAnsi="Times New Roman" w:cs="Times New Roman"/>
        </w:rPr>
      </w:pPr>
      <w:r w:rsidRPr="00E41817">
        <w:rPr>
          <w:rFonts w:ascii="Times New Roman" w:hAnsi="Times New Roman" w:cs="Times New Roman"/>
        </w:rPr>
        <w:t>D. Kushner, "</w:t>
      </w:r>
      <w:hyperlink r:id="rId6" w:history="1">
        <w:r w:rsidRPr="00E41817">
          <w:rPr>
            <w:rStyle w:val="Hyperlink"/>
            <w:rFonts w:ascii="Times New Roman" w:hAnsi="Times New Roman" w:cs="Times New Roman"/>
          </w:rPr>
          <w:t xml:space="preserve">The Real Story of </w:t>
        </w:r>
        <w:proofErr w:type="spellStart"/>
        <w:r w:rsidRPr="00E41817">
          <w:rPr>
            <w:rStyle w:val="Hyperlink"/>
            <w:rFonts w:ascii="Times New Roman" w:hAnsi="Times New Roman" w:cs="Times New Roman"/>
          </w:rPr>
          <w:t>Stuxnet</w:t>
        </w:r>
        <w:proofErr w:type="spellEnd"/>
      </w:hyperlink>
      <w:r w:rsidRPr="00E41817">
        <w:rPr>
          <w:rFonts w:ascii="Times New Roman" w:hAnsi="Times New Roman" w:cs="Times New Roman"/>
        </w:rPr>
        <w:t xml:space="preserve">," IEEE Spectrum </w:t>
      </w:r>
      <w:r w:rsidRPr="00E41817">
        <w:rPr>
          <w:rFonts w:ascii="Times New Roman" w:hAnsi="Times New Roman" w:cs="Times New Roman"/>
          <w:b/>
          <w:bCs/>
        </w:rPr>
        <w:t>53</w:t>
      </w:r>
      <w:r w:rsidRPr="00E41817">
        <w:rPr>
          <w:rFonts w:ascii="Times New Roman" w:hAnsi="Times New Roman" w:cs="Times New Roman"/>
        </w:rPr>
        <w:t>, No. 3, 48 (2013).</w:t>
      </w:r>
    </w:p>
    <w:p w:rsidR="00E41817" w:rsidRPr="00E41817" w:rsidRDefault="00E41817" w:rsidP="00E41817">
      <w:pPr>
        <w:rPr>
          <w:rFonts w:ascii="Times New Roman" w:hAnsi="Times New Roman" w:cs="Times New Roman"/>
        </w:rPr>
      </w:pPr>
      <w:r w:rsidRPr="00E41817">
        <w:rPr>
          <w:rFonts w:ascii="Times New Roman" w:hAnsi="Times New Roman" w:cs="Times New Roman"/>
        </w:rPr>
        <w:t xml:space="preserve"> B. </w:t>
      </w:r>
      <w:proofErr w:type="spellStart"/>
      <w:r w:rsidRPr="00E41817">
        <w:rPr>
          <w:rFonts w:ascii="Times New Roman" w:hAnsi="Times New Roman" w:cs="Times New Roman"/>
        </w:rPr>
        <w:t>Kesler</w:t>
      </w:r>
      <w:proofErr w:type="spellEnd"/>
      <w:r w:rsidRPr="00E41817">
        <w:rPr>
          <w:rFonts w:ascii="Times New Roman" w:hAnsi="Times New Roman" w:cs="Times New Roman"/>
        </w:rPr>
        <w:t>, "</w:t>
      </w:r>
      <w:hyperlink r:id="rId7" w:history="1">
        <w:r w:rsidRPr="00E41817">
          <w:rPr>
            <w:rStyle w:val="Hyperlink"/>
            <w:rFonts w:ascii="Times New Roman" w:hAnsi="Times New Roman" w:cs="Times New Roman"/>
          </w:rPr>
          <w:t>The Vulnerability of Nuclear Facilities to Cyber Attack</w:t>
        </w:r>
      </w:hyperlink>
      <w:r w:rsidRPr="00E41817">
        <w:rPr>
          <w:rFonts w:ascii="Times New Roman" w:hAnsi="Times New Roman" w:cs="Times New Roman"/>
        </w:rPr>
        <w:t xml:space="preserve">," Strategic Insights </w:t>
      </w:r>
      <w:r w:rsidRPr="00E41817">
        <w:rPr>
          <w:rFonts w:ascii="Times New Roman" w:hAnsi="Times New Roman" w:cs="Times New Roman"/>
          <w:b/>
          <w:bCs/>
        </w:rPr>
        <w:t>10</w:t>
      </w:r>
      <w:r w:rsidRPr="00E41817">
        <w:rPr>
          <w:rFonts w:ascii="Times New Roman" w:hAnsi="Times New Roman" w:cs="Times New Roman"/>
        </w:rPr>
        <w:t>, 15 (2011).</w:t>
      </w:r>
    </w:p>
    <w:p w:rsidR="00E41817" w:rsidRPr="00E41817" w:rsidRDefault="00E41817" w:rsidP="00E41817">
      <w:pPr>
        <w:rPr>
          <w:rFonts w:ascii="Times New Roman" w:hAnsi="Times New Roman" w:cs="Times New Roman"/>
        </w:rPr>
      </w:pPr>
      <w:r w:rsidRPr="00E41817">
        <w:rPr>
          <w:rFonts w:ascii="Times New Roman" w:hAnsi="Times New Roman" w:cs="Times New Roman"/>
        </w:rPr>
        <w:t xml:space="preserve">K. </w:t>
      </w:r>
      <w:proofErr w:type="spellStart"/>
      <w:r w:rsidRPr="00E41817">
        <w:rPr>
          <w:rFonts w:ascii="Times New Roman" w:hAnsi="Times New Roman" w:cs="Times New Roman"/>
        </w:rPr>
        <w:t>Zetter</w:t>
      </w:r>
      <w:proofErr w:type="spellEnd"/>
      <w:r w:rsidRPr="00E41817">
        <w:rPr>
          <w:rFonts w:ascii="Times New Roman" w:hAnsi="Times New Roman" w:cs="Times New Roman"/>
        </w:rPr>
        <w:t xml:space="preserve">, </w:t>
      </w:r>
      <w:r w:rsidRPr="00E41817">
        <w:rPr>
          <w:rFonts w:ascii="Times New Roman" w:hAnsi="Times New Roman" w:cs="Times New Roman"/>
          <w:i/>
          <w:iCs/>
        </w:rPr>
        <w:t xml:space="preserve">Countdown to Zero Day: </w:t>
      </w:r>
      <w:proofErr w:type="spellStart"/>
      <w:r w:rsidRPr="00E41817">
        <w:rPr>
          <w:rFonts w:ascii="Times New Roman" w:hAnsi="Times New Roman" w:cs="Times New Roman"/>
          <w:i/>
          <w:iCs/>
        </w:rPr>
        <w:t>Stuxnet</w:t>
      </w:r>
      <w:proofErr w:type="spellEnd"/>
      <w:r w:rsidRPr="00E41817">
        <w:rPr>
          <w:rFonts w:ascii="Times New Roman" w:hAnsi="Times New Roman" w:cs="Times New Roman"/>
          <w:i/>
          <w:iCs/>
        </w:rPr>
        <w:t xml:space="preserve"> and the Launch of the World's First Digital Weapon</w:t>
      </w:r>
      <w:r w:rsidRPr="00E41817">
        <w:rPr>
          <w:rFonts w:ascii="Times New Roman" w:hAnsi="Times New Roman" w:cs="Times New Roman"/>
        </w:rPr>
        <w:t xml:space="preserve"> (Crown, 2014).</w:t>
      </w:r>
    </w:p>
    <w:p w:rsidR="00E41817" w:rsidRDefault="00E41817" w:rsidP="00E41817">
      <w:pPr>
        <w:rPr>
          <w:rFonts w:ascii="Times New Roman" w:hAnsi="Times New Roman" w:cs="Times New Roman"/>
        </w:rPr>
      </w:pPr>
      <w:r w:rsidRPr="00E41817">
        <w:rPr>
          <w:rFonts w:ascii="Times New Roman" w:hAnsi="Times New Roman" w:cs="Times New Roman"/>
        </w:rPr>
        <w:t xml:space="preserve"> J. Grayson, "</w:t>
      </w:r>
      <w:proofErr w:type="spellStart"/>
      <w:r w:rsidRPr="00E41817">
        <w:rPr>
          <w:rFonts w:ascii="Times New Roman" w:hAnsi="Times New Roman" w:cs="Times New Roman"/>
        </w:rPr>
        <w:fldChar w:fldCharType="begin"/>
      </w:r>
      <w:r w:rsidRPr="00E41817">
        <w:rPr>
          <w:rFonts w:ascii="Times New Roman" w:hAnsi="Times New Roman" w:cs="Times New Roman"/>
        </w:rPr>
        <w:instrText xml:space="preserve"> HYPERLINK "http://large.stanford.edu/courses/2011/ph241/grayson2/" </w:instrText>
      </w:r>
      <w:r w:rsidRPr="00E41817">
        <w:rPr>
          <w:rFonts w:ascii="Times New Roman" w:hAnsi="Times New Roman" w:cs="Times New Roman"/>
        </w:rPr>
        <w:fldChar w:fldCharType="separate"/>
      </w:r>
      <w:r w:rsidRPr="00E41817">
        <w:rPr>
          <w:rStyle w:val="Hyperlink"/>
          <w:rFonts w:ascii="Times New Roman" w:hAnsi="Times New Roman" w:cs="Times New Roman"/>
        </w:rPr>
        <w:t>Stuxnet</w:t>
      </w:r>
      <w:proofErr w:type="spellEnd"/>
      <w:r w:rsidRPr="00E41817">
        <w:rPr>
          <w:rStyle w:val="Hyperlink"/>
          <w:rFonts w:ascii="Times New Roman" w:hAnsi="Times New Roman" w:cs="Times New Roman"/>
        </w:rPr>
        <w:t xml:space="preserve"> and Iran's Nuclear Program</w:t>
      </w:r>
      <w:r w:rsidRPr="00E41817">
        <w:rPr>
          <w:rFonts w:ascii="Times New Roman" w:hAnsi="Times New Roman" w:cs="Times New Roman"/>
        </w:rPr>
        <w:fldChar w:fldCharType="end"/>
      </w:r>
      <w:r w:rsidRPr="00E41817">
        <w:rPr>
          <w:rFonts w:ascii="Times New Roman" w:hAnsi="Times New Roman" w:cs="Times New Roman"/>
        </w:rPr>
        <w:t>," Physics 241, 7 Mar 11</w:t>
      </w:r>
    </w:p>
    <w:p w:rsidR="009675EA" w:rsidRPr="003A22EE" w:rsidRDefault="009675EA" w:rsidP="009675EA">
      <w:pPr>
        <w:spacing w:after="120" w:line="240" w:lineRule="auto"/>
        <w:rPr>
          <w:rFonts w:ascii="Times New Roman" w:eastAsia="Times New Roman" w:hAnsi="Times New Roman" w:cs="Times New Roman"/>
          <w:sz w:val="24"/>
          <w:szCs w:val="24"/>
        </w:rPr>
      </w:pPr>
      <w:r w:rsidRPr="003A22EE">
        <w:rPr>
          <w:rFonts w:ascii="Times New Roman" w:eastAsia="Times New Roman" w:hAnsi="Times New Roman" w:cs="Times New Roman"/>
          <w:sz w:val="24"/>
          <w:szCs w:val="24"/>
        </w:rPr>
        <w:lastRenderedPageBreak/>
        <w:t xml:space="preserve">October 2015: </w:t>
      </w:r>
      <w:hyperlink r:id="rId8" w:tgtFrame="_blank" w:history="1">
        <w:r w:rsidRPr="003A22EE">
          <w:rPr>
            <w:rFonts w:ascii="Times New Roman" w:eastAsia="Times New Roman" w:hAnsi="Times New Roman" w:cs="Times New Roman"/>
            <w:color w:val="0000FF"/>
            <w:sz w:val="24"/>
            <w:szCs w:val="24"/>
            <w:u w:val="single"/>
          </w:rPr>
          <w:t>The Industrial Control System Cyber Kill Chain</w:t>
        </w:r>
      </w:hyperlink>
      <w:r>
        <w:rPr>
          <w:rFonts w:ascii="Times New Roman" w:eastAsia="Times New Roman" w:hAnsi="Times New Roman" w:cs="Times New Roman"/>
          <w:sz w:val="24"/>
          <w:szCs w:val="24"/>
        </w:rPr>
        <w:t xml:space="preserve"> </w:t>
      </w:r>
      <w:r w:rsidRPr="003A22EE">
        <w:rPr>
          <w:rFonts w:ascii="Times New Roman" w:eastAsia="Times New Roman" w:hAnsi="Times New Roman" w:cs="Times New Roman"/>
          <w:i/>
          <w:iCs/>
          <w:sz w:val="24"/>
          <w:szCs w:val="24"/>
        </w:rPr>
        <w:t>SANS Institute</w:t>
      </w:r>
      <w:r w:rsidRPr="003A22EE">
        <w:rPr>
          <w:rFonts w:ascii="Times New Roman" w:eastAsia="Times New Roman" w:hAnsi="Times New Roman" w:cs="Times New Roman"/>
          <w:sz w:val="24"/>
          <w:szCs w:val="24"/>
        </w:rPr>
        <w:t xml:space="preserve"> </w:t>
      </w:r>
    </w:p>
    <w:p w:rsidR="009675EA" w:rsidRPr="003A22EE" w:rsidRDefault="009675EA" w:rsidP="009675EA">
      <w:pPr>
        <w:spacing w:after="120" w:line="240" w:lineRule="auto"/>
        <w:rPr>
          <w:rFonts w:ascii="Times New Roman" w:eastAsia="Times New Roman" w:hAnsi="Times New Roman" w:cs="Times New Roman"/>
          <w:sz w:val="24"/>
          <w:szCs w:val="24"/>
        </w:rPr>
      </w:pPr>
      <w:r w:rsidRPr="003A22EE">
        <w:rPr>
          <w:rFonts w:ascii="Times New Roman" w:eastAsia="Times New Roman" w:hAnsi="Times New Roman" w:cs="Times New Roman"/>
          <w:sz w:val="24"/>
          <w:szCs w:val="24"/>
        </w:rPr>
        <w:t xml:space="preserve">August 2015: </w:t>
      </w:r>
      <w:hyperlink r:id="rId9" w:tgtFrame="_blank" w:history="1">
        <w:r w:rsidRPr="003A22EE">
          <w:rPr>
            <w:rFonts w:ascii="Times New Roman" w:eastAsia="Times New Roman" w:hAnsi="Times New Roman" w:cs="Times New Roman"/>
            <w:color w:val="0000FF"/>
            <w:sz w:val="24"/>
            <w:szCs w:val="24"/>
            <w:u w:val="single"/>
          </w:rPr>
          <w:t>The Sliding Scale of Cyber Security</w:t>
        </w:r>
      </w:hyperlink>
      <w:r>
        <w:rPr>
          <w:rFonts w:ascii="Times New Roman" w:eastAsia="Times New Roman" w:hAnsi="Times New Roman" w:cs="Times New Roman"/>
          <w:sz w:val="24"/>
          <w:szCs w:val="24"/>
        </w:rPr>
        <w:t xml:space="preserve"> </w:t>
      </w:r>
      <w:r w:rsidRPr="003A22EE">
        <w:rPr>
          <w:rFonts w:ascii="Times New Roman" w:eastAsia="Times New Roman" w:hAnsi="Times New Roman" w:cs="Times New Roman"/>
          <w:i/>
          <w:iCs/>
          <w:sz w:val="24"/>
          <w:szCs w:val="24"/>
        </w:rPr>
        <w:t>SANS Institute</w:t>
      </w:r>
      <w:r w:rsidRPr="003A22EE">
        <w:rPr>
          <w:rFonts w:ascii="Times New Roman" w:eastAsia="Times New Roman" w:hAnsi="Times New Roman" w:cs="Times New Roman"/>
          <w:sz w:val="24"/>
          <w:szCs w:val="24"/>
        </w:rPr>
        <w:t xml:space="preserve"> </w:t>
      </w:r>
    </w:p>
    <w:p w:rsidR="009675EA" w:rsidRPr="003A22EE" w:rsidRDefault="009675EA" w:rsidP="009675EA">
      <w:pPr>
        <w:spacing w:after="120" w:line="240" w:lineRule="auto"/>
        <w:rPr>
          <w:rFonts w:ascii="Times New Roman" w:eastAsia="Times New Roman" w:hAnsi="Times New Roman" w:cs="Times New Roman"/>
          <w:sz w:val="24"/>
          <w:szCs w:val="24"/>
        </w:rPr>
      </w:pPr>
      <w:r w:rsidRPr="003A22EE">
        <w:rPr>
          <w:rFonts w:ascii="Times New Roman" w:eastAsia="Times New Roman" w:hAnsi="Times New Roman" w:cs="Times New Roman"/>
          <w:sz w:val="24"/>
          <w:szCs w:val="24"/>
        </w:rPr>
        <w:t xml:space="preserve">June 2015: </w:t>
      </w:r>
      <w:hyperlink r:id="rId10" w:tgtFrame="_blank" w:history="1">
        <w:r w:rsidRPr="003A22EE">
          <w:rPr>
            <w:rFonts w:ascii="Times New Roman" w:eastAsia="Times New Roman" w:hAnsi="Times New Roman" w:cs="Times New Roman"/>
            <w:color w:val="0000FF"/>
            <w:sz w:val="24"/>
            <w:szCs w:val="24"/>
            <w:u w:val="single"/>
          </w:rPr>
          <w:t>The State of Security in Control Systems Today: A SANS Survey</w:t>
        </w:r>
      </w:hyperlink>
      <w:r>
        <w:rPr>
          <w:rFonts w:ascii="Times New Roman" w:eastAsia="Times New Roman" w:hAnsi="Times New Roman" w:cs="Times New Roman"/>
          <w:sz w:val="24"/>
          <w:szCs w:val="24"/>
        </w:rPr>
        <w:t xml:space="preserve"> </w:t>
      </w:r>
      <w:r w:rsidRPr="003A22EE">
        <w:rPr>
          <w:rFonts w:ascii="Times New Roman" w:eastAsia="Times New Roman" w:hAnsi="Times New Roman" w:cs="Times New Roman"/>
          <w:i/>
          <w:iCs/>
          <w:sz w:val="24"/>
          <w:szCs w:val="24"/>
        </w:rPr>
        <w:t>SANS Institute</w:t>
      </w:r>
      <w:r w:rsidRPr="003A22EE">
        <w:rPr>
          <w:rFonts w:ascii="Times New Roman" w:eastAsia="Times New Roman" w:hAnsi="Times New Roman" w:cs="Times New Roman"/>
          <w:sz w:val="24"/>
          <w:szCs w:val="24"/>
        </w:rPr>
        <w:br/>
        <w:t xml:space="preserve">May 2015: </w:t>
      </w:r>
      <w:hyperlink r:id="rId11" w:tgtFrame="_blank" w:history="1">
        <w:r w:rsidRPr="003A22EE">
          <w:rPr>
            <w:rFonts w:ascii="Times New Roman" w:eastAsia="Times New Roman" w:hAnsi="Times New Roman" w:cs="Times New Roman"/>
            <w:color w:val="0000FF"/>
            <w:sz w:val="24"/>
            <w:szCs w:val="24"/>
            <w:u w:val="single"/>
          </w:rPr>
          <w:t>The Perfect ICS Storm</w:t>
        </w:r>
      </w:hyperlink>
      <w:r>
        <w:rPr>
          <w:rFonts w:ascii="Times New Roman" w:eastAsia="Times New Roman" w:hAnsi="Times New Roman" w:cs="Times New Roman"/>
          <w:sz w:val="24"/>
          <w:szCs w:val="24"/>
        </w:rPr>
        <w:t xml:space="preserve"> </w:t>
      </w:r>
      <w:r w:rsidRPr="003A22EE">
        <w:rPr>
          <w:rFonts w:ascii="Times New Roman" w:eastAsia="Times New Roman" w:hAnsi="Times New Roman" w:cs="Times New Roman"/>
          <w:i/>
          <w:iCs/>
          <w:sz w:val="24"/>
          <w:szCs w:val="24"/>
        </w:rPr>
        <w:t>SANS Institute</w:t>
      </w:r>
      <w:r w:rsidRPr="003A22EE">
        <w:rPr>
          <w:rFonts w:ascii="Times New Roman" w:eastAsia="Times New Roman" w:hAnsi="Times New Roman" w:cs="Times New Roman"/>
          <w:sz w:val="24"/>
          <w:szCs w:val="24"/>
        </w:rPr>
        <w:t xml:space="preserve"> </w:t>
      </w:r>
    </w:p>
    <w:p w:rsidR="009675EA" w:rsidRPr="003A22EE" w:rsidRDefault="009675EA" w:rsidP="009675EA">
      <w:pPr>
        <w:spacing w:after="120" w:line="240" w:lineRule="auto"/>
        <w:rPr>
          <w:rFonts w:ascii="Times New Roman" w:eastAsia="Times New Roman" w:hAnsi="Times New Roman" w:cs="Times New Roman"/>
          <w:sz w:val="24"/>
          <w:szCs w:val="24"/>
        </w:rPr>
      </w:pPr>
      <w:r w:rsidRPr="003A22EE">
        <w:rPr>
          <w:rFonts w:ascii="Times New Roman" w:eastAsia="Times New Roman" w:hAnsi="Times New Roman" w:cs="Times New Roman"/>
          <w:sz w:val="24"/>
          <w:szCs w:val="24"/>
        </w:rPr>
        <w:t xml:space="preserve">August 2014: </w:t>
      </w:r>
      <w:hyperlink r:id="rId12" w:tgtFrame="_blank" w:history="1">
        <w:r w:rsidRPr="003A22EE">
          <w:rPr>
            <w:rFonts w:ascii="Times New Roman" w:eastAsia="Times New Roman" w:hAnsi="Times New Roman" w:cs="Times New Roman"/>
            <w:color w:val="0000FF"/>
            <w:sz w:val="24"/>
            <w:szCs w:val="24"/>
            <w:u w:val="single"/>
          </w:rPr>
          <w:t>An Abbreviated History of Automation &amp; Industrial Controls Systems and Cybersecurity</w:t>
        </w:r>
      </w:hyperlink>
      <w:r>
        <w:rPr>
          <w:rFonts w:ascii="Times New Roman" w:eastAsia="Times New Roman" w:hAnsi="Times New Roman" w:cs="Times New Roman"/>
          <w:sz w:val="24"/>
          <w:szCs w:val="24"/>
        </w:rPr>
        <w:t xml:space="preserve"> </w:t>
      </w:r>
      <w:r w:rsidRPr="003A22EE">
        <w:rPr>
          <w:rFonts w:ascii="Times New Roman" w:eastAsia="Times New Roman" w:hAnsi="Times New Roman" w:cs="Times New Roman"/>
          <w:i/>
          <w:iCs/>
          <w:sz w:val="24"/>
          <w:szCs w:val="24"/>
        </w:rPr>
        <w:t>SANS Institute</w:t>
      </w:r>
      <w:r w:rsidRPr="003A22EE">
        <w:rPr>
          <w:rFonts w:ascii="Times New Roman" w:eastAsia="Times New Roman" w:hAnsi="Times New Roman" w:cs="Times New Roman"/>
          <w:sz w:val="24"/>
          <w:szCs w:val="24"/>
        </w:rPr>
        <w:t xml:space="preserve"> </w:t>
      </w:r>
    </w:p>
    <w:p w:rsidR="009675EA" w:rsidRPr="00E41817" w:rsidRDefault="009675EA" w:rsidP="009675EA">
      <w:pPr>
        <w:spacing w:after="120"/>
        <w:rPr>
          <w:rFonts w:ascii="Times New Roman" w:hAnsi="Times New Roman" w:cs="Times New Roman"/>
        </w:rPr>
      </w:pPr>
      <w:r w:rsidRPr="003A22EE">
        <w:rPr>
          <w:rFonts w:ascii="Times New Roman" w:eastAsia="Times New Roman" w:hAnsi="Times New Roman" w:cs="Times New Roman"/>
          <w:sz w:val="24"/>
          <w:szCs w:val="24"/>
        </w:rPr>
        <w:t xml:space="preserve">January 2014: </w:t>
      </w:r>
      <w:hyperlink r:id="rId13" w:tgtFrame="_blank" w:history="1">
        <w:r w:rsidRPr="003A22EE">
          <w:rPr>
            <w:rFonts w:ascii="Times New Roman" w:eastAsia="Times New Roman" w:hAnsi="Times New Roman" w:cs="Times New Roman"/>
            <w:color w:val="0000FF"/>
            <w:sz w:val="24"/>
            <w:szCs w:val="24"/>
            <w:u w:val="single"/>
          </w:rPr>
          <w:t>Industrial Control Systems (ICS) Cybersecurity Response to Physical Breaches of Unmanned Critical Infrastructure Sites Whitepaper</w:t>
        </w:r>
      </w:hyperlink>
      <w:r>
        <w:rPr>
          <w:rFonts w:ascii="Times New Roman" w:eastAsia="Times New Roman" w:hAnsi="Times New Roman" w:cs="Times New Roman"/>
          <w:sz w:val="24"/>
          <w:szCs w:val="24"/>
        </w:rPr>
        <w:t xml:space="preserve"> </w:t>
      </w:r>
      <w:r w:rsidRPr="003A22EE">
        <w:rPr>
          <w:rFonts w:ascii="Times New Roman" w:eastAsia="Times New Roman" w:hAnsi="Times New Roman" w:cs="Times New Roman"/>
          <w:i/>
          <w:iCs/>
          <w:sz w:val="24"/>
          <w:szCs w:val="24"/>
        </w:rPr>
        <w:t>SANS Institute</w:t>
      </w:r>
    </w:p>
    <w:p w:rsidR="003C6651" w:rsidRDefault="003C6651">
      <w:pPr>
        <w:rPr>
          <w:b/>
          <w:sz w:val="28"/>
          <w:szCs w:val="28"/>
        </w:rPr>
      </w:pPr>
      <w:r w:rsidRPr="003C6651">
        <w:rPr>
          <w:b/>
          <w:sz w:val="28"/>
          <w:szCs w:val="28"/>
        </w:rPr>
        <w:t>Web Sites:</w:t>
      </w:r>
    </w:p>
    <w:p w:rsidR="003C6651" w:rsidRDefault="00C10C30">
      <w:hyperlink r:id="rId14" w:history="1">
        <w:r w:rsidR="003C6651" w:rsidRPr="00C573F0">
          <w:rPr>
            <w:rStyle w:val="Hyperlink"/>
          </w:rPr>
          <w:t>https://ics-cert.us-cert.gov/</w:t>
        </w:r>
      </w:hyperlink>
    </w:p>
    <w:p w:rsidR="003C6651" w:rsidRDefault="00C10C30">
      <w:hyperlink r:id="rId15" w:history="1">
        <w:r w:rsidR="003C6651" w:rsidRPr="00C573F0">
          <w:rPr>
            <w:rStyle w:val="Hyperlink"/>
          </w:rPr>
          <w:t>https://scadahacker.com/</w:t>
        </w:r>
      </w:hyperlink>
    </w:p>
    <w:p w:rsidR="003C6651" w:rsidRDefault="00C10C30">
      <w:hyperlink r:id="rId16" w:history="1">
        <w:r w:rsidR="003C6651" w:rsidRPr="00C573F0">
          <w:rPr>
            <w:rStyle w:val="Hyperlink"/>
          </w:rPr>
          <w:t>http://ics-isac.org/</w:t>
        </w:r>
      </w:hyperlink>
    </w:p>
    <w:p w:rsidR="003C6651" w:rsidRDefault="00C10C30">
      <w:hyperlink r:id="rId17" w:history="1">
        <w:r w:rsidR="00381DE8" w:rsidRPr="00C573F0">
          <w:rPr>
            <w:rStyle w:val="Hyperlink"/>
          </w:rPr>
          <w:t>http://www.nist.gov/energy-portal.cfm</w:t>
        </w:r>
      </w:hyperlink>
    </w:p>
    <w:p w:rsidR="00381DE8" w:rsidRDefault="00C10C30">
      <w:hyperlink r:id="rId18" w:history="1">
        <w:r w:rsidR="00381DE8" w:rsidRPr="00C573F0">
          <w:rPr>
            <w:rStyle w:val="Hyperlink"/>
          </w:rPr>
          <w:t>https://www.esisac.com/</w:t>
        </w:r>
      </w:hyperlink>
    </w:p>
    <w:p w:rsidR="00381DE8" w:rsidRDefault="00C10C30">
      <w:pPr>
        <w:rPr>
          <w:rStyle w:val="Hyperlink"/>
        </w:rPr>
      </w:pPr>
      <w:hyperlink r:id="rId19" w:history="1">
        <w:r w:rsidR="00381DE8" w:rsidRPr="00C573F0">
          <w:rPr>
            <w:rStyle w:val="Hyperlink"/>
          </w:rPr>
          <w:t>http://www.nerc.com/Pages/default.aspx</w:t>
        </w:r>
      </w:hyperlink>
    </w:p>
    <w:p w:rsidR="00C256B0" w:rsidRDefault="00C10C30">
      <w:hyperlink r:id="rId20" w:history="1">
        <w:r w:rsidR="00C256B0" w:rsidRPr="00E11A9B">
          <w:rPr>
            <w:rStyle w:val="Hyperlink"/>
          </w:rPr>
          <w:t>http://krebsonsecurity.com/</w:t>
        </w:r>
      </w:hyperlink>
    </w:p>
    <w:p w:rsidR="00381DE8" w:rsidRDefault="00C10C30">
      <w:pPr>
        <w:rPr>
          <w:rStyle w:val="Hyperlink"/>
        </w:rPr>
      </w:pPr>
      <w:hyperlink r:id="rId21" w:history="1">
        <w:r w:rsidR="008F2FCF" w:rsidRPr="00C573F0">
          <w:rPr>
            <w:rStyle w:val="Hyperlink"/>
          </w:rPr>
          <w:t>http://www.samuraistfu.org/</w:t>
        </w:r>
      </w:hyperlink>
    </w:p>
    <w:p w:rsidR="00F35DA7" w:rsidRDefault="00C10C30">
      <w:hyperlink r:id="rId22" w:history="1">
        <w:r w:rsidR="00F35DA7" w:rsidRPr="00E11A9B">
          <w:rPr>
            <w:rStyle w:val="Hyperlink"/>
          </w:rPr>
          <w:t>http://www.pbs.org/wgbh/nova/military/cyberwar-threat.html</w:t>
        </w:r>
      </w:hyperlink>
    </w:p>
    <w:p w:rsidR="00F35DA7" w:rsidRDefault="00C10C30">
      <w:hyperlink r:id="rId23" w:history="1">
        <w:r w:rsidR="00CF1ACD" w:rsidRPr="00E11A9B">
          <w:rPr>
            <w:rStyle w:val="Hyperlink"/>
          </w:rPr>
          <w:t>https://www.f-secure.com/weblog/archives/00002718.html</w:t>
        </w:r>
      </w:hyperlink>
    </w:p>
    <w:p w:rsidR="008F2FCF" w:rsidRDefault="00C10C30">
      <w:hyperlink r:id="rId24" w:history="1">
        <w:r w:rsidR="00CF1ACD" w:rsidRPr="00E11A9B">
          <w:rPr>
            <w:rStyle w:val="Hyperlink"/>
          </w:rPr>
          <w:t>http://www.cnet.com/news/hacker-says-he-broke-into-texas-water-plant-others/</w:t>
        </w:r>
      </w:hyperlink>
    </w:p>
    <w:p w:rsidR="00CF1ACD" w:rsidRDefault="00C10C30">
      <w:hyperlink r:id="rId25" w:history="1">
        <w:r w:rsidR="00CF1ACD" w:rsidRPr="00E11A9B">
          <w:rPr>
            <w:rStyle w:val="Hyperlink"/>
          </w:rPr>
          <w:t>http://www.slideshare.net/guest85a34f/dhs-ics-security-presentation</w:t>
        </w:r>
      </w:hyperlink>
    </w:p>
    <w:p w:rsidR="00CF1ACD" w:rsidRDefault="00C10C30">
      <w:hyperlink r:id="rId26" w:history="1">
        <w:r w:rsidR="00CF1ACD" w:rsidRPr="00E11A9B">
          <w:rPr>
            <w:rStyle w:val="Hyperlink"/>
          </w:rPr>
          <w:t>http://www.darkreading.com/risk/stuxnet-five-years-later-did-we-learn-the-right-lesson/a/d-id/1319740</w:t>
        </w:r>
      </w:hyperlink>
    </w:p>
    <w:p w:rsidR="00CF1ACD" w:rsidRDefault="00C10C30">
      <w:hyperlink r:id="rId27" w:history="1">
        <w:r w:rsidR="00CF1ACD" w:rsidRPr="00E11A9B">
          <w:rPr>
            <w:rStyle w:val="Hyperlink"/>
          </w:rPr>
          <w:t>https://scadahacker.com/library/</w:t>
        </w:r>
      </w:hyperlink>
    </w:p>
    <w:p w:rsidR="00CF1ACD" w:rsidRDefault="00C10C30">
      <w:pPr>
        <w:rPr>
          <w:rStyle w:val="Hyperlink"/>
        </w:rPr>
      </w:pPr>
      <w:hyperlink r:id="rId28" w:history="1">
        <w:r w:rsidR="00CF1ACD" w:rsidRPr="00E11A9B">
          <w:rPr>
            <w:rStyle w:val="Hyperlink"/>
          </w:rPr>
          <w:t>http://andrewmohawk.com/category/security/pastebin-security/</w:t>
        </w:r>
      </w:hyperlink>
    </w:p>
    <w:p w:rsidR="006A0E09" w:rsidRDefault="00C10C30">
      <w:pPr>
        <w:rPr>
          <w:rStyle w:val="Hyperlink"/>
        </w:rPr>
      </w:pPr>
      <w:hyperlink r:id="rId29" w:history="1">
        <w:r w:rsidR="006A0E09" w:rsidRPr="00E11A9B">
          <w:rPr>
            <w:rStyle w:val="Hyperlink"/>
          </w:rPr>
          <w:t>http://large.stanford.edu/courses/2015/ph241/holloway1/</w:t>
        </w:r>
      </w:hyperlink>
    </w:p>
    <w:p w:rsidR="009675EA" w:rsidRDefault="009675EA">
      <w:pPr>
        <w:rPr>
          <w:rStyle w:val="Hyperlink"/>
        </w:rPr>
      </w:pPr>
    </w:p>
    <w:p w:rsidR="009675EA" w:rsidRDefault="009675EA"/>
    <w:p w:rsidR="00BC32EB" w:rsidRPr="00BC32EB" w:rsidRDefault="00BC32EB">
      <w:pPr>
        <w:rPr>
          <w:b/>
          <w:sz w:val="28"/>
          <w:szCs w:val="28"/>
        </w:rPr>
      </w:pPr>
      <w:r w:rsidRPr="00BC32EB">
        <w:rPr>
          <w:b/>
          <w:sz w:val="28"/>
          <w:szCs w:val="28"/>
        </w:rPr>
        <w:lastRenderedPageBreak/>
        <w:t>Twitter Feeds:</w:t>
      </w:r>
    </w:p>
    <w:p w:rsidR="00BC32EB" w:rsidRDefault="00C10C30" w:rsidP="00BC32EB">
      <w:pPr>
        <w:rPr>
          <w:bCs/>
        </w:rPr>
      </w:pPr>
      <w:hyperlink r:id="rId30" w:history="1">
        <w:r w:rsidR="003C6651" w:rsidRPr="00C573F0">
          <w:rPr>
            <w:rStyle w:val="Hyperlink"/>
            <w:bCs/>
          </w:rPr>
          <w:t>https://twitter.com/SCADAhacker</w:t>
        </w:r>
      </w:hyperlink>
    </w:p>
    <w:p w:rsidR="003C6651" w:rsidRDefault="00C10C30" w:rsidP="00BC32EB">
      <w:pPr>
        <w:rPr>
          <w:bCs/>
        </w:rPr>
      </w:pPr>
      <w:hyperlink r:id="rId31" w:history="1">
        <w:r w:rsidR="003C6651" w:rsidRPr="00C573F0">
          <w:rPr>
            <w:rStyle w:val="Hyperlink"/>
            <w:bCs/>
          </w:rPr>
          <w:t>https://twitter.com/ICSCERT</w:t>
        </w:r>
      </w:hyperlink>
    </w:p>
    <w:p w:rsidR="003C6651" w:rsidRDefault="00C10C30" w:rsidP="00BC32EB">
      <w:pPr>
        <w:rPr>
          <w:bCs/>
        </w:rPr>
      </w:pPr>
      <w:hyperlink r:id="rId32" w:history="1">
        <w:r w:rsidR="003C6651" w:rsidRPr="00C573F0">
          <w:rPr>
            <w:rStyle w:val="Hyperlink"/>
            <w:bCs/>
          </w:rPr>
          <w:t>https://twitter.com/ICSISAC</w:t>
        </w:r>
      </w:hyperlink>
    </w:p>
    <w:p w:rsidR="003C6651" w:rsidRDefault="00C10C30" w:rsidP="00BC32EB">
      <w:pPr>
        <w:rPr>
          <w:rStyle w:val="Hyperlink"/>
          <w:bCs/>
        </w:rPr>
      </w:pPr>
      <w:hyperlink r:id="rId33" w:history="1">
        <w:r w:rsidR="003C6651" w:rsidRPr="00C573F0">
          <w:rPr>
            <w:rStyle w:val="Hyperlink"/>
            <w:bCs/>
          </w:rPr>
          <w:t>https://twitter.com/SANSInstitute</w:t>
        </w:r>
      </w:hyperlink>
    </w:p>
    <w:p w:rsidR="002921E9" w:rsidRDefault="00C10C30" w:rsidP="00BC32EB">
      <w:pPr>
        <w:rPr>
          <w:rStyle w:val="Hyperlink"/>
          <w:bCs/>
        </w:rPr>
      </w:pPr>
      <w:hyperlink r:id="rId34" w:history="1">
        <w:r w:rsidR="002921E9" w:rsidRPr="00E11A9B">
          <w:rPr>
            <w:rStyle w:val="Hyperlink"/>
            <w:bCs/>
          </w:rPr>
          <w:t>https://twitter.com/infosec</w:t>
        </w:r>
      </w:hyperlink>
    </w:p>
    <w:p w:rsidR="00B20960" w:rsidRDefault="00C10C30" w:rsidP="00BC32EB">
      <w:pPr>
        <w:rPr>
          <w:bCs/>
        </w:rPr>
      </w:pPr>
      <w:hyperlink r:id="rId35" w:history="1">
        <w:r w:rsidR="00B20960" w:rsidRPr="00E11A9B">
          <w:rPr>
            <w:rStyle w:val="Hyperlink"/>
            <w:bCs/>
          </w:rPr>
          <w:t>https://twitter.com/briankrebs</w:t>
        </w:r>
      </w:hyperlink>
    </w:p>
    <w:p w:rsidR="00381DE8" w:rsidRDefault="00381DE8" w:rsidP="00BC32EB">
      <w:pPr>
        <w:rPr>
          <w:b/>
          <w:bCs/>
          <w:sz w:val="28"/>
          <w:szCs w:val="28"/>
        </w:rPr>
      </w:pPr>
      <w:r w:rsidRPr="00381DE8">
        <w:rPr>
          <w:b/>
          <w:bCs/>
          <w:sz w:val="28"/>
          <w:szCs w:val="28"/>
        </w:rPr>
        <w:t>Training:</w:t>
      </w:r>
    </w:p>
    <w:p w:rsidR="006018C5" w:rsidRDefault="00C10C30" w:rsidP="00BC32EB">
      <w:pPr>
        <w:rPr>
          <w:rStyle w:val="Hyperlink"/>
          <w:bCs/>
        </w:rPr>
      </w:pPr>
      <w:hyperlink r:id="rId36" w:history="1">
        <w:r w:rsidR="00381DE8" w:rsidRPr="00C573F0">
          <w:rPr>
            <w:rStyle w:val="Hyperlink"/>
            <w:bCs/>
          </w:rPr>
          <w:t>http://ics.sans.org/</w:t>
        </w:r>
      </w:hyperlink>
    </w:p>
    <w:p w:rsidR="00CF1ACD" w:rsidRDefault="00C10C30" w:rsidP="00BC32EB">
      <w:pPr>
        <w:rPr>
          <w:bCs/>
        </w:rPr>
      </w:pPr>
      <w:hyperlink r:id="rId37" w:history="1">
        <w:r w:rsidR="00CF1ACD" w:rsidRPr="00E11A9B">
          <w:rPr>
            <w:rStyle w:val="Hyperlink"/>
            <w:bCs/>
          </w:rPr>
          <w:t>https://niccs.us-cert.gov/training/tc/search/detail/1439</w:t>
        </w:r>
      </w:hyperlink>
    </w:p>
    <w:p w:rsidR="006018C5" w:rsidRDefault="00C10C30" w:rsidP="00BC32EB">
      <w:pPr>
        <w:rPr>
          <w:bCs/>
        </w:rPr>
      </w:pPr>
      <w:hyperlink r:id="rId38" w:history="1">
        <w:r w:rsidR="006018C5" w:rsidRPr="00E11A9B">
          <w:rPr>
            <w:rStyle w:val="Hyperlink"/>
            <w:bCs/>
          </w:rPr>
          <w:t>http://www.infosecinstitute.com/</w:t>
        </w:r>
      </w:hyperlink>
    </w:p>
    <w:p w:rsidR="006018C5" w:rsidRDefault="00C10C30" w:rsidP="00BC32EB">
      <w:pPr>
        <w:rPr>
          <w:bCs/>
        </w:rPr>
      </w:pPr>
      <w:hyperlink r:id="rId39" w:history="1">
        <w:r w:rsidR="006018C5" w:rsidRPr="00E11A9B">
          <w:rPr>
            <w:rStyle w:val="Hyperlink"/>
            <w:bCs/>
          </w:rPr>
          <w:t>http://www.isaca.org/Education/Training/On-Site-Training/Pages/default.aspx?cid=sem_1104935&amp;appeal=sem&amp;gclid=CjwKEAjw1Iq6BRDY_tK-9OjdmBESJABlzoY7gq8VrXqj06ldhUzS2kiDWfweY9D2TTbB68b4SPhV-BoCcRzw_wcB</w:t>
        </w:r>
      </w:hyperlink>
    </w:p>
    <w:p w:rsidR="006018C5" w:rsidRDefault="00C10C30" w:rsidP="00BC32EB">
      <w:pPr>
        <w:rPr>
          <w:bCs/>
        </w:rPr>
      </w:pPr>
      <w:hyperlink r:id="rId40" w:history="1">
        <w:r w:rsidR="006018C5" w:rsidRPr="00E11A9B">
          <w:rPr>
            <w:rStyle w:val="Hyperlink"/>
            <w:bCs/>
          </w:rPr>
          <w:t>https://scadahacker.com/training.html</w:t>
        </w:r>
      </w:hyperlink>
    </w:p>
    <w:p w:rsidR="00CF1ACD" w:rsidRPr="006018C5" w:rsidRDefault="006018C5" w:rsidP="00BC32EB">
      <w:pPr>
        <w:rPr>
          <w:rFonts w:ascii="Times New Roman" w:hAnsi="Times New Roman" w:cs="Times New Roman"/>
          <w:bCs/>
          <w:sz w:val="24"/>
          <w:szCs w:val="24"/>
        </w:rPr>
      </w:pPr>
      <w:r w:rsidRPr="006018C5">
        <w:rPr>
          <w:rFonts w:ascii="Times New Roman" w:hAnsi="Times New Roman" w:cs="Times New Roman"/>
          <w:bCs/>
          <w:sz w:val="24"/>
          <w:szCs w:val="24"/>
        </w:rPr>
        <w:t>Example Course:</w:t>
      </w:r>
      <w:r>
        <w:rPr>
          <w:rFonts w:ascii="Times New Roman" w:hAnsi="Times New Roman" w:cs="Times New Roman"/>
          <w:bCs/>
          <w:sz w:val="24"/>
          <w:szCs w:val="24"/>
        </w:rPr>
        <w:t xml:space="preserve"> SANS Institute</w:t>
      </w:r>
    </w:p>
    <w:p w:rsidR="006018C5" w:rsidRPr="006018C5" w:rsidRDefault="006018C5" w:rsidP="006018C5">
      <w:pPr>
        <w:rPr>
          <w:rFonts w:ascii="Times New Roman" w:hAnsi="Times New Roman" w:cs="Times New Roman"/>
          <w:b/>
          <w:bCs/>
        </w:rPr>
      </w:pPr>
      <w:r w:rsidRPr="006018C5">
        <w:rPr>
          <w:rFonts w:ascii="Times New Roman" w:hAnsi="Times New Roman" w:cs="Times New Roman"/>
          <w:b/>
          <w:bCs/>
        </w:rPr>
        <w:t>ICS410: ICS/SCADA Security Essentials</w:t>
      </w:r>
      <w:r>
        <w:rPr>
          <w:rFonts w:ascii="Times New Roman" w:hAnsi="Times New Roman" w:cs="Times New Roman"/>
          <w:b/>
          <w:bCs/>
        </w:rPr>
        <w:t xml:space="preserve"> (5 Day Course)</w:t>
      </w:r>
    </w:p>
    <w:p w:rsidR="006018C5" w:rsidRPr="006018C5" w:rsidRDefault="006018C5" w:rsidP="00BC32EB">
      <w:pPr>
        <w:rPr>
          <w:rFonts w:ascii="Times New Roman" w:hAnsi="Times New Roman" w:cs="Times New Roman"/>
          <w:bCs/>
          <w:sz w:val="24"/>
          <w:szCs w:val="24"/>
        </w:rPr>
      </w:pPr>
      <w:r w:rsidRPr="006018C5">
        <w:rPr>
          <w:rFonts w:ascii="Times New Roman" w:hAnsi="Times New Roman" w:cs="Times New Roman"/>
          <w:bCs/>
          <w:sz w:val="24"/>
          <w:szCs w:val="24"/>
        </w:rPr>
        <w:t>This course provides a foundational set of standardized skills and knowledge for industrial cybersecurity professionals. The course is designed to ensure that the workforce involved in supporting and defending industrial control systems is trained to keep the operational environment safe, secure, and resilient against current and emerging cyber threats.</w:t>
      </w:r>
    </w:p>
    <w:p w:rsidR="006018C5" w:rsidRPr="006018C5" w:rsidRDefault="006018C5" w:rsidP="006018C5">
      <w:pPr>
        <w:spacing w:before="100" w:beforeAutospacing="1" w:after="100" w:afterAutospacing="1" w:line="240" w:lineRule="auto"/>
        <w:rPr>
          <w:rFonts w:ascii="Times New Roman" w:eastAsia="Times New Roman" w:hAnsi="Times New Roman" w:cs="Times New Roman"/>
          <w:sz w:val="24"/>
          <w:szCs w:val="24"/>
        </w:rPr>
      </w:pPr>
      <w:r w:rsidRPr="006018C5">
        <w:rPr>
          <w:rFonts w:ascii="Times New Roman" w:eastAsia="Times New Roman" w:hAnsi="Times New Roman" w:cs="Times New Roman"/>
          <w:sz w:val="24"/>
          <w:szCs w:val="24"/>
        </w:rPr>
        <w:t>The course is designed for the range of individuals who work in, interact with, or can affect industrial control system environments, including asset owners, vendors, integrators, and other third parties. These personnel primarily come from four domains:</w:t>
      </w:r>
    </w:p>
    <w:p w:rsidR="006018C5" w:rsidRPr="006018C5" w:rsidRDefault="006018C5" w:rsidP="006018C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018C5">
        <w:rPr>
          <w:rFonts w:ascii="Times New Roman" w:eastAsia="Times New Roman" w:hAnsi="Times New Roman" w:cs="Times New Roman"/>
          <w:sz w:val="24"/>
          <w:szCs w:val="24"/>
        </w:rPr>
        <w:t>IT (includes operational technology support)</w:t>
      </w:r>
    </w:p>
    <w:p w:rsidR="006018C5" w:rsidRPr="006018C5" w:rsidRDefault="006018C5" w:rsidP="006018C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018C5">
        <w:rPr>
          <w:rFonts w:ascii="Times New Roman" w:eastAsia="Times New Roman" w:hAnsi="Times New Roman" w:cs="Times New Roman"/>
          <w:sz w:val="24"/>
          <w:szCs w:val="24"/>
        </w:rPr>
        <w:t>IT security (includes operational technology security)</w:t>
      </w:r>
    </w:p>
    <w:p w:rsidR="006018C5" w:rsidRPr="006018C5" w:rsidRDefault="006018C5" w:rsidP="006018C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018C5">
        <w:rPr>
          <w:rFonts w:ascii="Times New Roman" w:eastAsia="Times New Roman" w:hAnsi="Times New Roman" w:cs="Times New Roman"/>
          <w:sz w:val="24"/>
          <w:szCs w:val="24"/>
        </w:rPr>
        <w:t>Engineering</w:t>
      </w:r>
    </w:p>
    <w:p w:rsidR="006018C5" w:rsidRPr="006018C5" w:rsidRDefault="006018C5" w:rsidP="006018C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018C5">
        <w:rPr>
          <w:rFonts w:ascii="Times New Roman" w:eastAsia="Times New Roman" w:hAnsi="Times New Roman" w:cs="Times New Roman"/>
          <w:sz w:val="24"/>
          <w:szCs w:val="24"/>
        </w:rPr>
        <w:t>Corporate, industry, and professional standards</w:t>
      </w:r>
    </w:p>
    <w:p w:rsidR="006018C5" w:rsidRDefault="00F8781E" w:rsidP="00BC32EB">
      <w:pPr>
        <w:rPr>
          <w:bCs/>
        </w:rPr>
      </w:pPr>
      <w:r>
        <w:rPr>
          <w:bCs/>
        </w:rPr>
        <w:t xml:space="preserve">Video: </w:t>
      </w:r>
      <w:r w:rsidRPr="00F8781E">
        <w:rPr>
          <w:bCs/>
        </w:rPr>
        <w:t>http://www.pbs.org/wgbh/nova/military/cyberwar-threat.html</w:t>
      </w:r>
    </w:p>
    <w:p w:rsidR="00381DE8" w:rsidRPr="00381DE8" w:rsidRDefault="00381DE8" w:rsidP="00BC32EB">
      <w:pPr>
        <w:rPr>
          <w:bCs/>
        </w:rPr>
      </w:pPr>
    </w:p>
    <w:p w:rsidR="00381DE8" w:rsidRDefault="00381DE8" w:rsidP="00BC32EB">
      <w:pPr>
        <w:rPr>
          <w:bCs/>
        </w:rPr>
      </w:pPr>
    </w:p>
    <w:p w:rsidR="003C6651" w:rsidRPr="00BC32EB" w:rsidRDefault="003C6651" w:rsidP="00BC32EB">
      <w:pPr>
        <w:rPr>
          <w:bCs/>
        </w:rPr>
      </w:pPr>
    </w:p>
    <w:p w:rsidR="00BC32EB" w:rsidRDefault="00BC32EB"/>
    <w:sectPr w:rsidR="00BC32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85F0C"/>
    <w:multiLevelType w:val="multilevel"/>
    <w:tmpl w:val="5746A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21E8"/>
    <w:rsid w:val="002921E9"/>
    <w:rsid w:val="00301A6A"/>
    <w:rsid w:val="00336185"/>
    <w:rsid w:val="00381DE8"/>
    <w:rsid w:val="003A525F"/>
    <w:rsid w:val="003C6651"/>
    <w:rsid w:val="006018C5"/>
    <w:rsid w:val="006A0E09"/>
    <w:rsid w:val="008318FD"/>
    <w:rsid w:val="008F2FCF"/>
    <w:rsid w:val="00963843"/>
    <w:rsid w:val="009675EA"/>
    <w:rsid w:val="00B20960"/>
    <w:rsid w:val="00BC32EB"/>
    <w:rsid w:val="00BC62ED"/>
    <w:rsid w:val="00BE7DD3"/>
    <w:rsid w:val="00C10C30"/>
    <w:rsid w:val="00C256B0"/>
    <w:rsid w:val="00C421E8"/>
    <w:rsid w:val="00CF1ACD"/>
    <w:rsid w:val="00E308ED"/>
    <w:rsid w:val="00E41817"/>
    <w:rsid w:val="00F35DA7"/>
    <w:rsid w:val="00F878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3124F49-7CC9-4E1A-92BD-E514E2B2F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6651"/>
    <w:rPr>
      <w:color w:val="0000FF" w:themeColor="hyperlink"/>
      <w:u w:val="single"/>
    </w:rPr>
  </w:style>
  <w:style w:type="character" w:styleId="FollowedHyperlink">
    <w:name w:val="FollowedHyperlink"/>
    <w:basedOn w:val="DefaultParagraphFont"/>
    <w:uiPriority w:val="99"/>
    <w:semiHidden/>
    <w:unhideWhenUsed/>
    <w:rsid w:val="00301A6A"/>
    <w:rPr>
      <w:color w:val="800080" w:themeColor="followedHyperlink"/>
      <w:u w:val="single"/>
    </w:rPr>
  </w:style>
  <w:style w:type="paragraph" w:styleId="NormalWeb">
    <w:name w:val="Normal (Web)"/>
    <w:basedOn w:val="Normal"/>
    <w:uiPriority w:val="99"/>
    <w:semiHidden/>
    <w:unhideWhenUsed/>
    <w:rsid w:val="006018C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78831">
      <w:bodyDiv w:val="1"/>
      <w:marLeft w:val="0"/>
      <w:marRight w:val="0"/>
      <w:marTop w:val="0"/>
      <w:marBottom w:val="0"/>
      <w:divBdr>
        <w:top w:val="none" w:sz="0" w:space="0" w:color="auto"/>
        <w:left w:val="none" w:sz="0" w:space="0" w:color="auto"/>
        <w:bottom w:val="none" w:sz="0" w:space="0" w:color="auto"/>
        <w:right w:val="none" w:sz="0" w:space="0" w:color="auto"/>
      </w:divBdr>
      <w:divsChild>
        <w:div w:id="778916059">
          <w:marLeft w:val="0"/>
          <w:marRight w:val="0"/>
          <w:marTop w:val="0"/>
          <w:marBottom w:val="0"/>
          <w:divBdr>
            <w:top w:val="none" w:sz="0" w:space="0" w:color="auto"/>
            <w:left w:val="none" w:sz="0" w:space="0" w:color="auto"/>
            <w:bottom w:val="none" w:sz="0" w:space="0" w:color="auto"/>
            <w:right w:val="none" w:sz="0" w:space="0" w:color="auto"/>
          </w:divBdr>
        </w:div>
      </w:divsChild>
    </w:div>
    <w:div w:id="384916011">
      <w:bodyDiv w:val="1"/>
      <w:marLeft w:val="0"/>
      <w:marRight w:val="0"/>
      <w:marTop w:val="0"/>
      <w:marBottom w:val="0"/>
      <w:divBdr>
        <w:top w:val="none" w:sz="0" w:space="0" w:color="auto"/>
        <w:left w:val="none" w:sz="0" w:space="0" w:color="auto"/>
        <w:bottom w:val="none" w:sz="0" w:space="0" w:color="auto"/>
        <w:right w:val="none" w:sz="0" w:space="0" w:color="auto"/>
      </w:divBdr>
      <w:divsChild>
        <w:div w:id="1092511425">
          <w:marLeft w:val="0"/>
          <w:marRight w:val="0"/>
          <w:marTop w:val="0"/>
          <w:marBottom w:val="0"/>
          <w:divBdr>
            <w:top w:val="none" w:sz="0" w:space="0" w:color="auto"/>
            <w:left w:val="none" w:sz="0" w:space="0" w:color="auto"/>
            <w:bottom w:val="none" w:sz="0" w:space="0" w:color="auto"/>
            <w:right w:val="none" w:sz="0" w:space="0" w:color="auto"/>
          </w:divBdr>
        </w:div>
      </w:divsChild>
    </w:div>
    <w:div w:id="445588515">
      <w:bodyDiv w:val="1"/>
      <w:marLeft w:val="0"/>
      <w:marRight w:val="0"/>
      <w:marTop w:val="0"/>
      <w:marBottom w:val="0"/>
      <w:divBdr>
        <w:top w:val="none" w:sz="0" w:space="0" w:color="auto"/>
        <w:left w:val="none" w:sz="0" w:space="0" w:color="auto"/>
        <w:bottom w:val="none" w:sz="0" w:space="0" w:color="auto"/>
        <w:right w:val="none" w:sz="0" w:space="0" w:color="auto"/>
      </w:divBdr>
      <w:divsChild>
        <w:div w:id="1184709240">
          <w:marLeft w:val="0"/>
          <w:marRight w:val="0"/>
          <w:marTop w:val="0"/>
          <w:marBottom w:val="0"/>
          <w:divBdr>
            <w:top w:val="none" w:sz="0" w:space="0" w:color="auto"/>
            <w:left w:val="none" w:sz="0" w:space="0" w:color="auto"/>
            <w:bottom w:val="none" w:sz="0" w:space="0" w:color="auto"/>
            <w:right w:val="none" w:sz="0" w:space="0" w:color="auto"/>
          </w:divBdr>
        </w:div>
      </w:divsChild>
    </w:div>
    <w:div w:id="500895348">
      <w:bodyDiv w:val="1"/>
      <w:marLeft w:val="0"/>
      <w:marRight w:val="0"/>
      <w:marTop w:val="0"/>
      <w:marBottom w:val="0"/>
      <w:divBdr>
        <w:top w:val="none" w:sz="0" w:space="0" w:color="auto"/>
        <w:left w:val="none" w:sz="0" w:space="0" w:color="auto"/>
        <w:bottom w:val="none" w:sz="0" w:space="0" w:color="auto"/>
        <w:right w:val="none" w:sz="0" w:space="0" w:color="auto"/>
      </w:divBdr>
    </w:div>
    <w:div w:id="584729118">
      <w:bodyDiv w:val="1"/>
      <w:marLeft w:val="0"/>
      <w:marRight w:val="0"/>
      <w:marTop w:val="0"/>
      <w:marBottom w:val="0"/>
      <w:divBdr>
        <w:top w:val="none" w:sz="0" w:space="0" w:color="auto"/>
        <w:left w:val="none" w:sz="0" w:space="0" w:color="auto"/>
        <w:bottom w:val="none" w:sz="0" w:space="0" w:color="auto"/>
        <w:right w:val="none" w:sz="0" w:space="0" w:color="auto"/>
      </w:divBdr>
    </w:div>
    <w:div w:id="609238021">
      <w:bodyDiv w:val="1"/>
      <w:marLeft w:val="0"/>
      <w:marRight w:val="0"/>
      <w:marTop w:val="0"/>
      <w:marBottom w:val="0"/>
      <w:divBdr>
        <w:top w:val="none" w:sz="0" w:space="0" w:color="auto"/>
        <w:left w:val="none" w:sz="0" w:space="0" w:color="auto"/>
        <w:bottom w:val="none" w:sz="0" w:space="0" w:color="auto"/>
        <w:right w:val="none" w:sz="0" w:space="0" w:color="auto"/>
      </w:divBdr>
    </w:div>
    <w:div w:id="690103551">
      <w:bodyDiv w:val="1"/>
      <w:marLeft w:val="0"/>
      <w:marRight w:val="0"/>
      <w:marTop w:val="0"/>
      <w:marBottom w:val="0"/>
      <w:divBdr>
        <w:top w:val="none" w:sz="0" w:space="0" w:color="auto"/>
        <w:left w:val="none" w:sz="0" w:space="0" w:color="auto"/>
        <w:bottom w:val="none" w:sz="0" w:space="0" w:color="auto"/>
        <w:right w:val="none" w:sz="0" w:space="0" w:color="auto"/>
      </w:divBdr>
    </w:div>
    <w:div w:id="1285037441">
      <w:bodyDiv w:val="1"/>
      <w:marLeft w:val="0"/>
      <w:marRight w:val="0"/>
      <w:marTop w:val="0"/>
      <w:marBottom w:val="0"/>
      <w:divBdr>
        <w:top w:val="none" w:sz="0" w:space="0" w:color="auto"/>
        <w:left w:val="none" w:sz="0" w:space="0" w:color="auto"/>
        <w:bottom w:val="none" w:sz="0" w:space="0" w:color="auto"/>
        <w:right w:val="none" w:sz="0" w:space="0" w:color="auto"/>
      </w:divBdr>
    </w:div>
    <w:div w:id="1349258716">
      <w:bodyDiv w:val="1"/>
      <w:marLeft w:val="0"/>
      <w:marRight w:val="0"/>
      <w:marTop w:val="0"/>
      <w:marBottom w:val="0"/>
      <w:divBdr>
        <w:top w:val="none" w:sz="0" w:space="0" w:color="auto"/>
        <w:left w:val="none" w:sz="0" w:space="0" w:color="auto"/>
        <w:bottom w:val="none" w:sz="0" w:space="0" w:color="auto"/>
        <w:right w:val="none" w:sz="0" w:space="0" w:color="auto"/>
      </w:divBdr>
    </w:div>
    <w:div w:id="1426220331">
      <w:bodyDiv w:val="1"/>
      <w:marLeft w:val="0"/>
      <w:marRight w:val="0"/>
      <w:marTop w:val="0"/>
      <w:marBottom w:val="0"/>
      <w:divBdr>
        <w:top w:val="none" w:sz="0" w:space="0" w:color="auto"/>
        <w:left w:val="none" w:sz="0" w:space="0" w:color="auto"/>
        <w:bottom w:val="none" w:sz="0" w:space="0" w:color="auto"/>
        <w:right w:val="none" w:sz="0" w:space="0" w:color="auto"/>
      </w:divBdr>
      <w:divsChild>
        <w:div w:id="1941450143">
          <w:marLeft w:val="0"/>
          <w:marRight w:val="0"/>
          <w:marTop w:val="0"/>
          <w:marBottom w:val="0"/>
          <w:divBdr>
            <w:top w:val="none" w:sz="0" w:space="0" w:color="auto"/>
            <w:left w:val="none" w:sz="0" w:space="0" w:color="auto"/>
            <w:bottom w:val="none" w:sz="0" w:space="0" w:color="auto"/>
            <w:right w:val="none" w:sz="0" w:space="0" w:color="auto"/>
          </w:divBdr>
        </w:div>
      </w:divsChild>
    </w:div>
    <w:div w:id="1434548232">
      <w:bodyDiv w:val="1"/>
      <w:marLeft w:val="0"/>
      <w:marRight w:val="0"/>
      <w:marTop w:val="0"/>
      <w:marBottom w:val="0"/>
      <w:divBdr>
        <w:top w:val="none" w:sz="0" w:space="0" w:color="auto"/>
        <w:left w:val="none" w:sz="0" w:space="0" w:color="auto"/>
        <w:bottom w:val="none" w:sz="0" w:space="0" w:color="auto"/>
        <w:right w:val="none" w:sz="0" w:space="0" w:color="auto"/>
      </w:divBdr>
      <w:divsChild>
        <w:div w:id="766274847">
          <w:marLeft w:val="0"/>
          <w:marRight w:val="0"/>
          <w:marTop w:val="0"/>
          <w:marBottom w:val="0"/>
          <w:divBdr>
            <w:top w:val="none" w:sz="0" w:space="0" w:color="auto"/>
            <w:left w:val="none" w:sz="0" w:space="0" w:color="auto"/>
            <w:bottom w:val="none" w:sz="0" w:space="0" w:color="auto"/>
            <w:right w:val="none" w:sz="0" w:space="0" w:color="auto"/>
          </w:divBdr>
        </w:div>
      </w:divsChild>
    </w:div>
    <w:div w:id="1469667243">
      <w:bodyDiv w:val="1"/>
      <w:marLeft w:val="0"/>
      <w:marRight w:val="0"/>
      <w:marTop w:val="0"/>
      <w:marBottom w:val="0"/>
      <w:divBdr>
        <w:top w:val="none" w:sz="0" w:space="0" w:color="auto"/>
        <w:left w:val="none" w:sz="0" w:space="0" w:color="auto"/>
        <w:bottom w:val="none" w:sz="0" w:space="0" w:color="auto"/>
        <w:right w:val="none" w:sz="0" w:space="0" w:color="auto"/>
      </w:divBdr>
      <w:divsChild>
        <w:div w:id="1196654360">
          <w:marLeft w:val="0"/>
          <w:marRight w:val="0"/>
          <w:marTop w:val="0"/>
          <w:marBottom w:val="0"/>
          <w:divBdr>
            <w:top w:val="none" w:sz="0" w:space="0" w:color="auto"/>
            <w:left w:val="none" w:sz="0" w:space="0" w:color="auto"/>
            <w:bottom w:val="none" w:sz="0" w:space="0" w:color="auto"/>
            <w:right w:val="none" w:sz="0" w:space="0" w:color="auto"/>
          </w:divBdr>
        </w:div>
      </w:divsChild>
    </w:div>
    <w:div w:id="1512842344">
      <w:bodyDiv w:val="1"/>
      <w:marLeft w:val="0"/>
      <w:marRight w:val="0"/>
      <w:marTop w:val="0"/>
      <w:marBottom w:val="0"/>
      <w:divBdr>
        <w:top w:val="none" w:sz="0" w:space="0" w:color="auto"/>
        <w:left w:val="none" w:sz="0" w:space="0" w:color="auto"/>
        <w:bottom w:val="none" w:sz="0" w:space="0" w:color="auto"/>
        <w:right w:val="none" w:sz="0" w:space="0" w:color="auto"/>
      </w:divBdr>
      <w:divsChild>
        <w:div w:id="1550263938">
          <w:marLeft w:val="0"/>
          <w:marRight w:val="0"/>
          <w:marTop w:val="0"/>
          <w:marBottom w:val="0"/>
          <w:divBdr>
            <w:top w:val="none" w:sz="0" w:space="0" w:color="auto"/>
            <w:left w:val="none" w:sz="0" w:space="0" w:color="auto"/>
            <w:bottom w:val="none" w:sz="0" w:space="0" w:color="auto"/>
            <w:right w:val="none" w:sz="0" w:space="0" w:color="auto"/>
          </w:divBdr>
        </w:div>
      </w:divsChild>
    </w:div>
    <w:div w:id="1583683635">
      <w:bodyDiv w:val="1"/>
      <w:marLeft w:val="0"/>
      <w:marRight w:val="0"/>
      <w:marTop w:val="0"/>
      <w:marBottom w:val="0"/>
      <w:divBdr>
        <w:top w:val="none" w:sz="0" w:space="0" w:color="auto"/>
        <w:left w:val="none" w:sz="0" w:space="0" w:color="auto"/>
        <w:bottom w:val="none" w:sz="0" w:space="0" w:color="auto"/>
        <w:right w:val="none" w:sz="0" w:space="0" w:color="auto"/>
      </w:divBdr>
      <w:divsChild>
        <w:div w:id="931935505">
          <w:marLeft w:val="0"/>
          <w:marRight w:val="0"/>
          <w:marTop w:val="0"/>
          <w:marBottom w:val="0"/>
          <w:divBdr>
            <w:top w:val="none" w:sz="0" w:space="0" w:color="auto"/>
            <w:left w:val="none" w:sz="0" w:space="0" w:color="auto"/>
            <w:bottom w:val="none" w:sz="0" w:space="0" w:color="auto"/>
            <w:right w:val="none" w:sz="0" w:space="0" w:color="auto"/>
          </w:divBdr>
        </w:div>
      </w:divsChild>
    </w:div>
    <w:div w:id="1662388328">
      <w:bodyDiv w:val="1"/>
      <w:marLeft w:val="0"/>
      <w:marRight w:val="0"/>
      <w:marTop w:val="0"/>
      <w:marBottom w:val="0"/>
      <w:divBdr>
        <w:top w:val="none" w:sz="0" w:space="0" w:color="auto"/>
        <w:left w:val="none" w:sz="0" w:space="0" w:color="auto"/>
        <w:bottom w:val="none" w:sz="0" w:space="0" w:color="auto"/>
        <w:right w:val="none" w:sz="0" w:space="0" w:color="auto"/>
      </w:divBdr>
      <w:divsChild>
        <w:div w:id="1792703005">
          <w:marLeft w:val="0"/>
          <w:marRight w:val="0"/>
          <w:marTop w:val="0"/>
          <w:marBottom w:val="0"/>
          <w:divBdr>
            <w:top w:val="none" w:sz="0" w:space="0" w:color="auto"/>
            <w:left w:val="none" w:sz="0" w:space="0" w:color="auto"/>
            <w:bottom w:val="none" w:sz="0" w:space="0" w:color="auto"/>
            <w:right w:val="none" w:sz="0" w:space="0" w:color="auto"/>
          </w:divBdr>
        </w:div>
      </w:divsChild>
    </w:div>
    <w:div w:id="1792937941">
      <w:bodyDiv w:val="1"/>
      <w:marLeft w:val="0"/>
      <w:marRight w:val="0"/>
      <w:marTop w:val="0"/>
      <w:marBottom w:val="0"/>
      <w:divBdr>
        <w:top w:val="none" w:sz="0" w:space="0" w:color="auto"/>
        <w:left w:val="none" w:sz="0" w:space="0" w:color="auto"/>
        <w:bottom w:val="none" w:sz="0" w:space="0" w:color="auto"/>
        <w:right w:val="none" w:sz="0" w:space="0" w:color="auto"/>
      </w:divBdr>
      <w:divsChild>
        <w:div w:id="46102639">
          <w:marLeft w:val="0"/>
          <w:marRight w:val="0"/>
          <w:marTop w:val="0"/>
          <w:marBottom w:val="0"/>
          <w:divBdr>
            <w:top w:val="none" w:sz="0" w:space="0" w:color="auto"/>
            <w:left w:val="none" w:sz="0" w:space="0" w:color="auto"/>
            <w:bottom w:val="none" w:sz="0" w:space="0" w:color="auto"/>
            <w:right w:val="none" w:sz="0" w:space="0" w:color="auto"/>
          </w:divBdr>
        </w:div>
      </w:divsChild>
    </w:div>
    <w:div w:id="1866168482">
      <w:bodyDiv w:val="1"/>
      <w:marLeft w:val="0"/>
      <w:marRight w:val="0"/>
      <w:marTop w:val="0"/>
      <w:marBottom w:val="0"/>
      <w:divBdr>
        <w:top w:val="none" w:sz="0" w:space="0" w:color="auto"/>
        <w:left w:val="none" w:sz="0" w:space="0" w:color="auto"/>
        <w:bottom w:val="none" w:sz="0" w:space="0" w:color="auto"/>
        <w:right w:val="none" w:sz="0" w:space="0" w:color="auto"/>
      </w:divBdr>
      <w:divsChild>
        <w:div w:id="1452357295">
          <w:marLeft w:val="0"/>
          <w:marRight w:val="0"/>
          <w:marTop w:val="0"/>
          <w:marBottom w:val="0"/>
          <w:divBdr>
            <w:top w:val="none" w:sz="0" w:space="0" w:color="auto"/>
            <w:left w:val="none" w:sz="0" w:space="0" w:color="auto"/>
            <w:bottom w:val="none" w:sz="0" w:space="0" w:color="auto"/>
            <w:right w:val="none" w:sz="0" w:space="0" w:color="auto"/>
          </w:divBdr>
        </w:div>
      </w:divsChild>
    </w:div>
    <w:div w:id="19032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s.org/reading-room/whitepapers/ICS/industrial-control-system-cyber-kill-chain-36297" TargetMode="External"/><Relationship Id="rId13" Type="http://schemas.openxmlformats.org/officeDocument/2006/relationships/hyperlink" Target="https://www.sans.org/reading-room/whitepapers/analyst/industrial-control-system-ics-cybersecurity-response-physical-breaches-unmanned-critical-in-35282" TargetMode="External"/><Relationship Id="rId18" Type="http://schemas.openxmlformats.org/officeDocument/2006/relationships/hyperlink" Target="https://www.esisac.com/" TargetMode="External"/><Relationship Id="rId26" Type="http://schemas.openxmlformats.org/officeDocument/2006/relationships/hyperlink" Target="http://www.darkreading.com/risk/stuxnet-five-years-later-did-we-learn-the-right-lesson/a/d-id/1319740" TargetMode="External"/><Relationship Id="rId39" Type="http://schemas.openxmlformats.org/officeDocument/2006/relationships/hyperlink" Target="http://www.isaca.org/Education/Training/On-Site-Training/Pages/default.aspx?cid=sem_1104935&amp;appeal=sem&amp;gclid=CjwKEAjw1Iq6BRDY_tK-9OjdmBESJABlzoY7gq8VrXqj06ldhUzS2kiDWfweY9D2TTbB68b4SPhV-BoCcRzw_wcB" TargetMode="External"/><Relationship Id="rId3" Type="http://schemas.openxmlformats.org/officeDocument/2006/relationships/settings" Target="settings.xml"/><Relationship Id="rId21" Type="http://schemas.openxmlformats.org/officeDocument/2006/relationships/hyperlink" Target="http://www.samuraistfu.org/" TargetMode="External"/><Relationship Id="rId34" Type="http://schemas.openxmlformats.org/officeDocument/2006/relationships/hyperlink" Target="https://twitter.com/infosec" TargetMode="External"/><Relationship Id="rId42" Type="http://schemas.openxmlformats.org/officeDocument/2006/relationships/theme" Target="theme/theme1.xml"/><Relationship Id="rId7" Type="http://schemas.openxmlformats.org/officeDocument/2006/relationships/hyperlink" Target="http://large.stanford.edu/courses/2015/ph241/holloway1/docs/SI-v10-I1_Kesler.pdf" TargetMode="External"/><Relationship Id="rId12" Type="http://schemas.openxmlformats.org/officeDocument/2006/relationships/hyperlink" Target="http://ics.sans.org/media/An-Abbreviated-History-of-Automation-and-ICS-Cybersecurity.pdf" TargetMode="External"/><Relationship Id="rId17" Type="http://schemas.openxmlformats.org/officeDocument/2006/relationships/hyperlink" Target="http://www.nist.gov/energy-portal.cfm" TargetMode="External"/><Relationship Id="rId25" Type="http://schemas.openxmlformats.org/officeDocument/2006/relationships/hyperlink" Target="http://www.slideshare.net/guest85a34f/dhs-ics-security-presentation" TargetMode="External"/><Relationship Id="rId33" Type="http://schemas.openxmlformats.org/officeDocument/2006/relationships/hyperlink" Target="https://twitter.com/SANSInstitute" TargetMode="External"/><Relationship Id="rId38" Type="http://schemas.openxmlformats.org/officeDocument/2006/relationships/hyperlink" Target="http://www.infosecinstitute.com/" TargetMode="External"/><Relationship Id="rId2" Type="http://schemas.openxmlformats.org/officeDocument/2006/relationships/styles" Target="styles.xml"/><Relationship Id="rId16" Type="http://schemas.openxmlformats.org/officeDocument/2006/relationships/hyperlink" Target="http://ics-isac.org/" TargetMode="External"/><Relationship Id="rId20" Type="http://schemas.openxmlformats.org/officeDocument/2006/relationships/hyperlink" Target="http://krebsonsecurity.com/" TargetMode="External"/><Relationship Id="rId29" Type="http://schemas.openxmlformats.org/officeDocument/2006/relationships/hyperlink" Target="http://large.stanford.edu/courses/2015/ph241/holloway1/"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pectrum.ieee.org/telecom/security/the-real-story-of-stuxnet" TargetMode="External"/><Relationship Id="rId11" Type="http://schemas.openxmlformats.org/officeDocument/2006/relationships/hyperlink" Target="https://www.giac.org/paper/gcia/10551/perfect-ics-storm/141222" TargetMode="External"/><Relationship Id="rId24" Type="http://schemas.openxmlformats.org/officeDocument/2006/relationships/hyperlink" Target="http://www.cnet.com/news/hacker-says-he-broke-into-texas-water-plant-others/" TargetMode="External"/><Relationship Id="rId32" Type="http://schemas.openxmlformats.org/officeDocument/2006/relationships/hyperlink" Target="https://twitter.com/ICSISAC" TargetMode="External"/><Relationship Id="rId37" Type="http://schemas.openxmlformats.org/officeDocument/2006/relationships/hyperlink" Target="https://niccs.us-cert.gov/training/tc/search/detail/1439" TargetMode="External"/><Relationship Id="rId40" Type="http://schemas.openxmlformats.org/officeDocument/2006/relationships/hyperlink" Target="https://scadahacker.com/training.html" TargetMode="External"/><Relationship Id="rId5" Type="http://schemas.openxmlformats.org/officeDocument/2006/relationships/hyperlink" Target="http://www.nytimes.com/2011/01/16/world/middleeast/16stuxnet.html" TargetMode="External"/><Relationship Id="rId15" Type="http://schemas.openxmlformats.org/officeDocument/2006/relationships/hyperlink" Target="https://scadahacker.com/" TargetMode="External"/><Relationship Id="rId23" Type="http://schemas.openxmlformats.org/officeDocument/2006/relationships/hyperlink" Target="https://www.f-secure.com/weblog/archives/00002718.html" TargetMode="External"/><Relationship Id="rId28" Type="http://schemas.openxmlformats.org/officeDocument/2006/relationships/hyperlink" Target="http://andrewmohawk.com/category/security/pastebin-security/" TargetMode="External"/><Relationship Id="rId36" Type="http://schemas.openxmlformats.org/officeDocument/2006/relationships/hyperlink" Target="http://ics.sans.org/" TargetMode="External"/><Relationship Id="rId10" Type="http://schemas.openxmlformats.org/officeDocument/2006/relationships/hyperlink" Target="http://www.sans.org/reading-room/whitepapers/analyst/state-security-control-systems-today-36042?utm_..." TargetMode="External"/><Relationship Id="rId19" Type="http://schemas.openxmlformats.org/officeDocument/2006/relationships/hyperlink" Target="http://www.nerc.com/Pages/default.aspx" TargetMode="External"/><Relationship Id="rId31" Type="http://schemas.openxmlformats.org/officeDocument/2006/relationships/hyperlink" Target="https://twitter.com/ICSCERT" TargetMode="External"/><Relationship Id="rId4" Type="http://schemas.openxmlformats.org/officeDocument/2006/relationships/webSettings" Target="webSettings.xml"/><Relationship Id="rId9" Type="http://schemas.openxmlformats.org/officeDocument/2006/relationships/hyperlink" Target="https://www.sans.org/reading-room/whitepapers/analyst/sliding-scale-cyber-security-36240" TargetMode="External"/><Relationship Id="rId14" Type="http://schemas.openxmlformats.org/officeDocument/2006/relationships/hyperlink" Target="https://ics-cert.us-cert.gov/" TargetMode="External"/><Relationship Id="rId22" Type="http://schemas.openxmlformats.org/officeDocument/2006/relationships/hyperlink" Target="http://www.pbs.org/wgbh/nova/military/cyberwar-threat.html" TargetMode="External"/><Relationship Id="rId27" Type="http://schemas.openxmlformats.org/officeDocument/2006/relationships/hyperlink" Target="https://scadahacker.com/library/" TargetMode="External"/><Relationship Id="rId30" Type="http://schemas.openxmlformats.org/officeDocument/2006/relationships/hyperlink" Target="https://twitter.com/SCADAhacker" TargetMode="External"/><Relationship Id="rId35" Type="http://schemas.openxmlformats.org/officeDocument/2006/relationships/hyperlink" Target="https://twitter.com/briankreb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1150</Words>
  <Characters>6561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ckemp</dc:creator>
  <cp:lastModifiedBy>Jo Ann Lori Balsamo</cp:lastModifiedBy>
  <cp:revision>2</cp:revision>
  <dcterms:created xsi:type="dcterms:W3CDTF">2016-06-22T16:10:00Z</dcterms:created>
  <dcterms:modified xsi:type="dcterms:W3CDTF">2016-06-22T16:10:00Z</dcterms:modified>
</cp:coreProperties>
</file>